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1663" w:rsidRPr="005E00DA" w:rsidRDefault="005B0459">
      <w:pPr>
        <w:rPr>
          <w:rFonts w:ascii="Gill Sans MT" w:hAnsi="Gill Sans MT"/>
          <w:b/>
        </w:rPr>
      </w:pPr>
      <w:r w:rsidRPr="005B0459">
        <w:rPr>
          <w:rFonts w:ascii="Gill Sans MT" w:hAnsi="Gill Sans MT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71pt;margin-top:7.25pt;width:253pt;height:31.3pt;z-index:251664384" filled="f" stroked="f">
            <v:textbox style="mso-next-textbox:#_x0000_s1026">
              <w:txbxContent>
                <w:p w:rsidR="0084493B" w:rsidRPr="00490955" w:rsidRDefault="0084493B" w:rsidP="00AB1663">
                  <w:pPr>
                    <w:rPr>
                      <w:rFonts w:ascii="Gill Sans MT" w:hAnsi="Gill Sans MT" w:cs="Arial"/>
                      <w:b/>
                      <w:sz w:val="28"/>
                      <w:szCs w:val="28"/>
                    </w:rPr>
                  </w:pPr>
                  <w:r w:rsidRPr="00490955">
                    <w:rPr>
                      <w:rFonts w:ascii="Gill Sans MT" w:hAnsi="Gill Sans MT" w:cs="Arial"/>
                      <w:b/>
                      <w:sz w:val="28"/>
                      <w:szCs w:val="28"/>
                    </w:rPr>
                    <w:t>Me in a Box</w:t>
                  </w:r>
                </w:p>
              </w:txbxContent>
            </v:textbox>
          </v:shape>
        </w:pict>
      </w:r>
      <w:r w:rsidRPr="005B0459">
        <w:rPr>
          <w:rFonts w:ascii="Gill Sans MT" w:hAnsi="Gill Sans MT"/>
          <w:b/>
          <w:noProof/>
        </w:rPr>
        <w:pict>
          <v:shape id="_x0000_s1027" type="#_x0000_t202" style="position:absolute;margin-left:418.55pt;margin-top:12.15pt;width:85.45pt;height:21.3pt;z-index:251654144" filled="f" stroked="f">
            <v:textbox>
              <w:txbxContent>
                <w:p w:rsidR="0084493B" w:rsidRPr="00E979BC" w:rsidRDefault="0084493B" w:rsidP="00AB166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7/8</w:t>
                  </w:r>
                </w:p>
              </w:txbxContent>
            </v:textbox>
          </v:shape>
        </w:pict>
      </w:r>
    </w:p>
    <w:p w:rsidR="00AB1663" w:rsidRPr="00233108" w:rsidRDefault="00AB1663" w:rsidP="00AB1663">
      <w:pPr>
        <w:outlineLvl w:val="0"/>
        <w:rPr>
          <w:rFonts w:ascii="Gill Sans MT" w:hAnsi="Gill Sans MT"/>
          <w:b/>
          <w:sz w:val="28"/>
        </w:rPr>
      </w:pPr>
      <w:r w:rsidRPr="00233108">
        <w:rPr>
          <w:rFonts w:ascii="Gill Sans MT" w:hAnsi="Gill Sans MT"/>
          <w:b/>
          <w:sz w:val="28"/>
        </w:rPr>
        <w:t>Unit Title</w:t>
      </w:r>
      <w:proofErr w:type="gramStart"/>
      <w:r w:rsidRPr="00233108">
        <w:rPr>
          <w:rFonts w:ascii="Gill Sans MT" w:hAnsi="Gill Sans MT"/>
          <w:b/>
          <w:sz w:val="28"/>
        </w:rPr>
        <w:t xml:space="preserve">:                                           </w:t>
      </w:r>
      <w:r>
        <w:rPr>
          <w:rFonts w:ascii="Gill Sans MT" w:hAnsi="Gill Sans MT"/>
          <w:b/>
          <w:sz w:val="28"/>
        </w:rPr>
        <w:t xml:space="preserve">                           </w:t>
      </w:r>
      <w:r w:rsidR="00490955">
        <w:rPr>
          <w:rFonts w:ascii="Gill Sans MT" w:hAnsi="Gill Sans MT"/>
          <w:b/>
          <w:sz w:val="28"/>
        </w:rPr>
        <w:t>Year</w:t>
      </w:r>
      <w:proofErr w:type="gramEnd"/>
      <w:r w:rsidR="00490955">
        <w:rPr>
          <w:rFonts w:ascii="Gill Sans MT" w:hAnsi="Gill Sans MT"/>
          <w:b/>
          <w:sz w:val="28"/>
        </w:rPr>
        <w:t>/Group:</w:t>
      </w:r>
    </w:p>
    <w:p w:rsidR="00AB1663" w:rsidRDefault="005B0459" w:rsidP="00AB1663">
      <w:pPr>
        <w:outlineLvl w:val="0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val="en-US" w:eastAsia="en-US"/>
        </w:rPr>
        <w:pict>
          <v:line id="_x0000_s1035" style="position:absolute;z-index:251662336" from="0,5.85pt" to="7in,5.85pt" wrapcoords="0 0 1 6 676 6 675 0 0 0" strokecolor="#f2f2f2" strokeweight="3pt">
            <v:fill o:detectmouseclick="t"/>
            <v:shadow on="t" type="perspective" color="#205867" opacity=".5" offset="1pt" offset2="-1pt"/>
            <w10:wrap type="tight"/>
          </v:line>
        </w:pict>
      </w:r>
    </w:p>
    <w:p w:rsidR="00490955" w:rsidRDefault="00490955" w:rsidP="00AB1663">
      <w:pPr>
        <w:outlineLvl w:val="0"/>
        <w:rPr>
          <w:rFonts w:ascii="Gill Sans MT" w:hAnsi="Gill Sans MT"/>
          <w:b/>
        </w:rPr>
      </w:pPr>
    </w:p>
    <w:p w:rsidR="00AB1663" w:rsidRPr="005E00DA" w:rsidRDefault="005B0459" w:rsidP="00AB1663">
      <w:pPr>
        <w:outlineLvl w:val="0"/>
        <w:rPr>
          <w:rFonts w:ascii="Gill Sans MT" w:hAnsi="Gill Sans MT"/>
          <w:b/>
        </w:rPr>
      </w:pPr>
      <w:r w:rsidRPr="005B0459">
        <w:rPr>
          <w:rFonts w:ascii="Gill Sans MT" w:hAnsi="Gill Sans MT"/>
          <w:b/>
          <w:noProof/>
        </w:rPr>
        <w:pict>
          <v:shape id="_x0000_s1028" type="#_x0000_t202" style="position:absolute;margin-left:-5.95pt;margin-top:12.45pt;width:486pt;height:56.4pt;z-index:251655168" filled="f" stroked="f">
            <v:textbox>
              <w:txbxContent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490955"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Students will develop skills and techniques in forming and joining </w:t>
                  </w: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3D </w:t>
                  </w:r>
                  <w:r w:rsidRPr="00490955">
                    <w:rPr>
                      <w:rFonts w:ascii="Gill Sans MT" w:hAnsi="Gill Sans MT" w:cs="Arial"/>
                      <w:sz w:val="20"/>
                      <w:szCs w:val="20"/>
                    </w:rPr>
                    <w:t>materials and drawing and painting to produce a 3D piece of art work on a personal theme: Me in a Box.</w:t>
                  </w:r>
                </w:p>
                <w:p w:rsidR="0084493B" w:rsidRPr="00490955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This will involve students making a box from a net then decorating it with a collage on a personal theme using found materials. The cover of the box will then be a </w:t>
                  </w:r>
                  <w:proofErr w:type="gramStart"/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self portrait</w:t>
                  </w:r>
                  <w:proofErr w:type="gramEnd"/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. The box will open to reveal the inner self of the person.</w:t>
                  </w:r>
                </w:p>
              </w:txbxContent>
            </v:textbox>
          </v:shape>
        </w:pict>
      </w:r>
      <w:r w:rsidR="00AB1663">
        <w:rPr>
          <w:rFonts w:ascii="Gill Sans MT" w:hAnsi="Gill Sans MT"/>
          <w:b/>
        </w:rPr>
        <w:t>D</w:t>
      </w:r>
      <w:r w:rsidR="00AB1663" w:rsidRPr="005E00DA">
        <w:rPr>
          <w:rFonts w:ascii="Gill Sans MT" w:hAnsi="Gill Sans MT"/>
          <w:b/>
        </w:rPr>
        <w:t>escription &amp; main learning aims</w:t>
      </w:r>
    </w:p>
    <w:p w:rsidR="00AB1663" w:rsidRDefault="00AB1663" w:rsidP="00AB1663">
      <w:pPr>
        <w:rPr>
          <w:rFonts w:ascii="Gill Sans MT" w:hAnsi="Gill Sans MT"/>
          <w:b/>
        </w:rPr>
      </w:pPr>
    </w:p>
    <w:p w:rsidR="00AB1663" w:rsidRDefault="00AB1663" w:rsidP="00AB1663">
      <w:pPr>
        <w:rPr>
          <w:rFonts w:ascii="Gill Sans MT" w:hAnsi="Gill Sans MT"/>
          <w:b/>
        </w:rPr>
      </w:pPr>
    </w:p>
    <w:p w:rsidR="00AB1663" w:rsidRDefault="00AB1663" w:rsidP="00AB1663">
      <w:pPr>
        <w:rPr>
          <w:rFonts w:ascii="Gill Sans MT" w:hAnsi="Gill Sans MT"/>
          <w:b/>
        </w:rPr>
      </w:pPr>
    </w:p>
    <w:p w:rsidR="00AB1663" w:rsidRDefault="00AB1663" w:rsidP="00AB1663">
      <w:pPr>
        <w:rPr>
          <w:rFonts w:ascii="Gill Sans MT" w:hAnsi="Gill Sans MT"/>
          <w:b/>
        </w:rPr>
      </w:pPr>
    </w:p>
    <w:p w:rsidR="00AB1663" w:rsidRPr="005E00DA" w:rsidRDefault="00AB1663" w:rsidP="00AB1663">
      <w:pPr>
        <w:outlineLvl w:val="0"/>
        <w:rPr>
          <w:rFonts w:ascii="Gill Sans MT" w:hAnsi="Gill Sans MT"/>
          <w:b/>
        </w:rPr>
      </w:pPr>
      <w:r w:rsidRPr="005E00DA">
        <w:rPr>
          <w:rFonts w:ascii="Gill Sans MT" w:hAnsi="Gill Sans MT"/>
          <w:b/>
        </w:rPr>
        <w:t>National Curriculum coverage</w:t>
      </w:r>
    </w:p>
    <w:tbl>
      <w:tblPr>
        <w:tblpPr w:leftFromText="180" w:rightFromText="180" w:vertAnchor="text" w:horzAnchor="page" w:tblpX="1069" w:tblpY="453"/>
        <w:tblW w:w="1007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/>
      </w:tblPr>
      <w:tblGrid>
        <w:gridCol w:w="1513"/>
        <w:gridCol w:w="896"/>
        <w:gridCol w:w="1269"/>
        <w:gridCol w:w="1939"/>
        <w:gridCol w:w="371"/>
        <w:gridCol w:w="1375"/>
        <w:gridCol w:w="2308"/>
        <w:gridCol w:w="402"/>
      </w:tblGrid>
      <w:tr w:rsidR="00F409B0" w:rsidRPr="0016480C">
        <w:trPr>
          <w:trHeight w:val="700"/>
        </w:trPr>
        <w:tc>
          <w:tcPr>
            <w:tcW w:w="2442" w:type="dxa"/>
            <w:gridSpan w:val="2"/>
            <w:shd w:val="clear" w:color="auto" w:fill="D9D9D9"/>
            <w:vAlign w:val="center"/>
          </w:tcPr>
          <w:p w:rsidR="00F409B0" w:rsidRPr="00780EE3" w:rsidRDefault="00F409B0" w:rsidP="0084493B">
            <w:pPr>
              <w:jc w:val="center"/>
              <w:rPr>
                <w:rFonts w:ascii="Gill Sans MT" w:hAnsi="Gill Sans MT"/>
                <w:b/>
                <w:color w:val="000000"/>
                <w:szCs w:val="28"/>
              </w:rPr>
            </w:pPr>
            <w:r>
              <w:rPr>
                <w:rFonts w:ascii="Gill Sans MT" w:hAnsi="Gill Sans MT"/>
                <w:b/>
                <w:color w:val="000000"/>
                <w:szCs w:val="28"/>
              </w:rPr>
              <w:t xml:space="preserve">KS3 </w:t>
            </w:r>
            <w:r w:rsidRPr="00780EE3">
              <w:rPr>
                <w:rFonts w:ascii="Gill Sans MT" w:hAnsi="Gill Sans MT"/>
                <w:b/>
                <w:color w:val="000000"/>
                <w:szCs w:val="28"/>
              </w:rPr>
              <w:t>Aims</w:t>
            </w:r>
          </w:p>
        </w:tc>
        <w:tc>
          <w:tcPr>
            <w:tcW w:w="7631" w:type="dxa"/>
            <w:gridSpan w:val="6"/>
            <w:shd w:val="clear" w:color="auto" w:fill="D9D9D9"/>
            <w:vAlign w:val="center"/>
          </w:tcPr>
          <w:p w:rsidR="00F409B0" w:rsidRPr="00780EE3" w:rsidRDefault="00F409B0" w:rsidP="0084493B">
            <w:pPr>
              <w:jc w:val="center"/>
              <w:rPr>
                <w:rFonts w:ascii="Gill Sans MT" w:hAnsi="Gill Sans MT"/>
                <w:b/>
                <w:color w:val="000000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Cs w:val="14"/>
              </w:rPr>
              <w:t xml:space="preserve">KS3 </w:t>
            </w:r>
            <w:r w:rsidRPr="00780EE3">
              <w:rPr>
                <w:rFonts w:ascii="Gill Sans MT" w:hAnsi="Gill Sans MT"/>
                <w:b/>
                <w:color w:val="000000"/>
                <w:szCs w:val="14"/>
              </w:rPr>
              <w:t>Programme of Study</w:t>
            </w:r>
          </w:p>
        </w:tc>
      </w:tr>
      <w:tr w:rsidR="00F409B0" w:rsidRPr="0016480C">
        <w:trPr>
          <w:trHeight w:val="414"/>
        </w:trPr>
        <w:tc>
          <w:tcPr>
            <w:tcW w:w="1528" w:type="dxa"/>
            <w:shd w:val="clear" w:color="auto" w:fill="auto"/>
            <w:vAlign w:val="center"/>
          </w:tcPr>
          <w:p w:rsidR="00F409B0" w:rsidRPr="00780EE3" w:rsidRDefault="00F409B0" w:rsidP="0084493B">
            <w:pPr>
              <w:ind w:left="-48"/>
              <w:jc w:val="right"/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 w:rsidRPr="00780EE3">
              <w:rPr>
                <w:rFonts w:ascii="Gill Sans MT" w:hAnsi="Gill Sans MT"/>
                <w:b/>
                <w:sz w:val="14"/>
                <w:szCs w:val="14"/>
              </w:rPr>
              <w:t xml:space="preserve">Produce creative work,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409B0" w:rsidRDefault="00F409B0" w:rsidP="0084493B">
            <w:pPr>
              <w:ind w:left="-48" w:right="-40"/>
              <w:jc w:val="center"/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EVALUATE</w:t>
            </w:r>
          </w:p>
          <w:p w:rsidR="00F409B0" w:rsidRPr="0016480C" w:rsidRDefault="00F409B0" w:rsidP="0084493B">
            <w:pPr>
              <w:ind w:left="-48" w:right="-40"/>
              <w:jc w:val="center"/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Analyse own</w:t>
            </w:r>
          </w:p>
        </w:tc>
        <w:tc>
          <w:tcPr>
            <w:tcW w:w="374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/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108"/>
              <w:jc w:val="center"/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IDEAS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409B0" w:rsidRPr="0016480C" w:rsidRDefault="00F409B0" w:rsidP="0084493B">
            <w:pPr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Use sketchbooks explore ideas</w:t>
            </w:r>
            <w:r w:rsidRPr="0016480C">
              <w:rPr>
                <w:rFonts w:ascii="Gill Sans MT" w:hAnsi="Gill Sans MT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7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</w:p>
        </w:tc>
      </w:tr>
      <w:tr w:rsidR="00F409B0" w:rsidRPr="0016480C">
        <w:trPr>
          <w:trHeight w:val="30"/>
        </w:trPr>
        <w:tc>
          <w:tcPr>
            <w:tcW w:w="1528" w:type="dxa"/>
            <w:shd w:val="clear" w:color="auto" w:fill="auto"/>
            <w:vAlign w:val="center"/>
          </w:tcPr>
          <w:p w:rsidR="00F409B0" w:rsidRPr="00780EE3" w:rsidRDefault="00F409B0" w:rsidP="0084493B">
            <w:pPr>
              <w:jc w:val="right"/>
              <w:rPr>
                <w:rFonts w:ascii="Gill Sans MT" w:hAnsi="Gill Sans MT"/>
                <w:b/>
                <w:color w:val="000000"/>
                <w:sz w:val="28"/>
                <w:szCs w:val="28"/>
              </w:rPr>
            </w:pPr>
            <w:r w:rsidRPr="00780EE3">
              <w:rPr>
                <w:rFonts w:ascii="Gill Sans MT" w:hAnsi="Gill Sans MT"/>
                <w:b/>
                <w:sz w:val="14"/>
                <w:szCs w:val="14"/>
              </w:rPr>
              <w:t xml:space="preserve">Explore ideas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center"/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Analyse others</w:t>
            </w:r>
          </w:p>
        </w:tc>
        <w:tc>
          <w:tcPr>
            <w:tcW w:w="374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/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F409B0" w:rsidRPr="0016480C" w:rsidRDefault="00F409B0" w:rsidP="0084493B">
            <w:pPr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Use other media explore ideas</w:t>
            </w:r>
          </w:p>
        </w:tc>
        <w:tc>
          <w:tcPr>
            <w:tcW w:w="287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/</w:t>
            </w:r>
          </w:p>
        </w:tc>
      </w:tr>
      <w:tr w:rsidR="00F409B0" w:rsidRPr="0016480C">
        <w:trPr>
          <w:trHeight w:val="60"/>
        </w:trPr>
        <w:tc>
          <w:tcPr>
            <w:tcW w:w="1528" w:type="dxa"/>
            <w:shd w:val="clear" w:color="auto" w:fill="auto"/>
            <w:vAlign w:val="center"/>
          </w:tcPr>
          <w:p w:rsidR="00F409B0" w:rsidRPr="00780EE3" w:rsidRDefault="00F409B0" w:rsidP="0084493B">
            <w:pPr>
              <w:jc w:val="right"/>
              <w:rPr>
                <w:rFonts w:ascii="Gill Sans MT" w:hAnsi="Gill Sans MT"/>
                <w:b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14"/>
                <w:szCs w:val="14"/>
              </w:rPr>
              <w:t xml:space="preserve">Record Feelings &amp; </w:t>
            </w:r>
            <w:r w:rsidRPr="00780EE3">
              <w:rPr>
                <w:rFonts w:ascii="Gill Sans MT" w:hAnsi="Gill Sans MT"/>
                <w:b/>
                <w:sz w:val="14"/>
                <w:szCs w:val="14"/>
              </w:rPr>
              <w:t xml:space="preserve">Experiences 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center"/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Use evaluation to improve</w:t>
            </w:r>
          </w:p>
        </w:tc>
        <w:tc>
          <w:tcPr>
            <w:tcW w:w="374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/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F409B0" w:rsidRPr="0016480C" w:rsidRDefault="00F409B0" w:rsidP="0084493B">
            <w:pPr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Develop creativity</w:t>
            </w:r>
          </w:p>
        </w:tc>
        <w:tc>
          <w:tcPr>
            <w:tcW w:w="287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/</w:t>
            </w:r>
          </w:p>
        </w:tc>
      </w:tr>
      <w:tr w:rsidR="00F409B0" w:rsidRPr="0016480C">
        <w:trPr>
          <w:trHeight w:val="46"/>
        </w:trPr>
        <w:tc>
          <w:tcPr>
            <w:tcW w:w="1528" w:type="dxa"/>
            <w:shd w:val="clear" w:color="auto" w:fill="auto"/>
            <w:vAlign w:val="center"/>
          </w:tcPr>
          <w:p w:rsidR="00F409B0" w:rsidRPr="00780EE3" w:rsidRDefault="00F409B0" w:rsidP="0084493B">
            <w:pPr>
              <w:jc w:val="right"/>
              <w:rPr>
                <w:rFonts w:ascii="Gill Sans MT" w:hAnsi="Gill Sans MT"/>
                <w:b/>
                <w:color w:val="000000"/>
                <w:sz w:val="28"/>
                <w:szCs w:val="28"/>
              </w:rPr>
            </w:pPr>
            <w:r w:rsidRPr="00780EE3">
              <w:rPr>
                <w:rFonts w:ascii="Gill Sans MT" w:hAnsi="Gill Sans MT"/>
                <w:b/>
                <w:sz w:val="14"/>
                <w:szCs w:val="14"/>
              </w:rPr>
              <w:t>Proficient in Skills &amp; Techniques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center"/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MAKING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 w:rsidRPr="0016480C">
              <w:rPr>
                <w:rFonts w:ascii="Gill Sans MT" w:hAnsi="Gill Sans MT"/>
                <w:color w:val="000000"/>
                <w:sz w:val="14"/>
                <w:szCs w:val="14"/>
              </w:rPr>
              <w:t>1</w:t>
            </w:r>
            <w:r w:rsidRPr="0016480C">
              <w:rPr>
                <w:rFonts w:ascii="Gill Sans MT" w:hAnsi="Gill Sans MT"/>
                <w:color w:val="000000"/>
                <w:sz w:val="14"/>
                <w:szCs w:val="14"/>
                <w:vertAlign w:val="superscript"/>
              </w:rPr>
              <w:t>st</w:t>
            </w:r>
            <w:r w:rsidRPr="0016480C">
              <w:rPr>
                <w:rFonts w:ascii="Gill Sans MT" w:hAnsi="Gill Sans MT"/>
                <w:color w:val="000000"/>
                <w:sz w:val="14"/>
                <w:szCs w:val="14"/>
              </w:rPr>
              <w:t xml:space="preserve"> Hand </w:t>
            </w:r>
            <w:proofErr w:type="spellStart"/>
            <w:r w:rsidRPr="0016480C">
              <w:rPr>
                <w:rFonts w:ascii="Gill Sans MT" w:hAnsi="Gill Sans MT"/>
                <w:color w:val="000000"/>
                <w:sz w:val="14"/>
                <w:szCs w:val="14"/>
              </w:rPr>
              <w:t>Obs</w:t>
            </w:r>
            <w:proofErr w:type="spellEnd"/>
            <w:r w:rsidRPr="0016480C">
              <w:rPr>
                <w:rFonts w:ascii="Gill Sans MT" w:hAnsi="Gill Sans MT"/>
                <w:color w:val="000000"/>
                <w:sz w:val="14"/>
                <w:szCs w:val="14"/>
              </w:rPr>
              <w:t xml:space="preserve"> &amp; sources </w:t>
            </w:r>
          </w:p>
        </w:tc>
        <w:tc>
          <w:tcPr>
            <w:tcW w:w="374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F409B0" w:rsidRPr="0016480C" w:rsidRDefault="00F409B0" w:rsidP="0084493B">
            <w:pPr>
              <w:ind w:right="14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KNOWLEDGE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F409B0" w:rsidRPr="0016480C" w:rsidRDefault="00F409B0" w:rsidP="0084493B">
            <w:pPr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Develop a critical understanding: Art</w:t>
            </w:r>
          </w:p>
        </w:tc>
        <w:tc>
          <w:tcPr>
            <w:tcW w:w="287" w:type="dxa"/>
            <w:vAlign w:val="center"/>
          </w:tcPr>
          <w:p w:rsidR="00F409B0" w:rsidRPr="003D4877" w:rsidRDefault="00F409B0" w:rsidP="0084493B">
            <w:pPr>
              <w:ind w:right="146"/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/</w:t>
            </w:r>
          </w:p>
        </w:tc>
      </w:tr>
      <w:tr w:rsidR="00F409B0" w:rsidRPr="0016480C">
        <w:trPr>
          <w:trHeight w:val="30"/>
        </w:trPr>
        <w:tc>
          <w:tcPr>
            <w:tcW w:w="1528" w:type="dxa"/>
            <w:shd w:val="clear" w:color="auto" w:fill="auto"/>
            <w:vAlign w:val="center"/>
          </w:tcPr>
          <w:p w:rsidR="00F409B0" w:rsidRPr="00780EE3" w:rsidRDefault="00F409B0" w:rsidP="0084493B">
            <w:pPr>
              <w:jc w:val="right"/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 w:rsidRPr="00780EE3">
              <w:rPr>
                <w:rFonts w:ascii="Gill Sans MT" w:hAnsi="Gill Sans MT"/>
                <w:b/>
                <w:sz w:val="14"/>
                <w:szCs w:val="14"/>
              </w:rPr>
              <w:t xml:space="preserve">Evaluate and </w:t>
            </w:r>
            <w:proofErr w:type="gramStart"/>
            <w:r w:rsidRPr="00780EE3">
              <w:rPr>
                <w:rFonts w:ascii="Gill Sans MT" w:hAnsi="Gill Sans MT"/>
                <w:b/>
                <w:sz w:val="14"/>
                <w:szCs w:val="14"/>
              </w:rPr>
              <w:t xml:space="preserve">Analyse  </w:t>
            </w:r>
            <w:proofErr w:type="gramEnd"/>
          </w:p>
        </w:tc>
        <w:tc>
          <w:tcPr>
            <w:tcW w:w="914" w:type="dxa"/>
            <w:shd w:val="clear" w:color="auto" w:fill="auto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rPr>
                <w:rFonts w:ascii="Gill Sans MT" w:hAnsi="Gill Sans MT"/>
                <w:color w:val="000000"/>
                <w:sz w:val="14"/>
                <w:szCs w:val="1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Sketchbooks, journals or other media</w:t>
            </w:r>
            <w:r w:rsidRPr="0016480C">
              <w:rPr>
                <w:rFonts w:ascii="Gill Sans MT" w:hAnsi="Gill Sans MT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4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F409B0" w:rsidRPr="0016480C" w:rsidRDefault="00F409B0" w:rsidP="0084493B">
            <w:pPr>
              <w:ind w:right="146"/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Craft</w:t>
            </w:r>
          </w:p>
        </w:tc>
        <w:tc>
          <w:tcPr>
            <w:tcW w:w="287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</w:p>
        </w:tc>
      </w:tr>
      <w:tr w:rsidR="00F409B0" w:rsidRPr="0016480C">
        <w:trPr>
          <w:trHeight w:val="30"/>
        </w:trPr>
        <w:tc>
          <w:tcPr>
            <w:tcW w:w="1528" w:type="dxa"/>
            <w:shd w:val="clear" w:color="auto" w:fill="auto"/>
            <w:vAlign w:val="center"/>
          </w:tcPr>
          <w:p w:rsidR="00F409B0" w:rsidRPr="00780EE3" w:rsidRDefault="00F409B0" w:rsidP="0084493B">
            <w:pPr>
              <w:jc w:val="right"/>
              <w:rPr>
                <w:rFonts w:ascii="Gill Sans MT" w:hAnsi="Gill Sans MT"/>
                <w:b/>
                <w:color w:val="000000"/>
                <w:sz w:val="28"/>
                <w:szCs w:val="28"/>
              </w:rPr>
            </w:pPr>
            <w:r w:rsidRPr="00780EE3">
              <w:rPr>
                <w:rFonts w:ascii="Gill Sans MT" w:hAnsi="Gill Sans MT"/>
                <w:b/>
                <w:sz w:val="14"/>
                <w:szCs w:val="14"/>
              </w:rPr>
              <w:t>Learn formal elements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rPr>
                <w:rFonts w:ascii="Gill Sans MT" w:hAnsi="Gill Sans MT"/>
                <w:color w:val="000000"/>
                <w:sz w:val="14"/>
                <w:szCs w:val="1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Use a range of techniques</w:t>
            </w:r>
          </w:p>
        </w:tc>
        <w:tc>
          <w:tcPr>
            <w:tcW w:w="374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/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F409B0" w:rsidRPr="0016480C" w:rsidRDefault="00F409B0" w:rsidP="0084493B">
            <w:pPr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Design and architecture</w:t>
            </w:r>
          </w:p>
        </w:tc>
        <w:tc>
          <w:tcPr>
            <w:tcW w:w="287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</w:p>
        </w:tc>
      </w:tr>
      <w:tr w:rsidR="00F409B0" w:rsidRPr="0016480C">
        <w:trPr>
          <w:trHeight w:val="28"/>
        </w:trPr>
        <w:tc>
          <w:tcPr>
            <w:tcW w:w="1528" w:type="dxa"/>
            <w:shd w:val="clear" w:color="auto" w:fill="auto"/>
            <w:vAlign w:val="center"/>
          </w:tcPr>
          <w:p w:rsidR="00F409B0" w:rsidRPr="00780EE3" w:rsidRDefault="00F409B0" w:rsidP="0084493B">
            <w:pPr>
              <w:jc w:val="right"/>
              <w:rPr>
                <w:rFonts w:ascii="Gill Sans MT" w:hAnsi="Gill Sans MT"/>
                <w:b/>
                <w:color w:val="000000"/>
                <w:sz w:val="28"/>
                <w:szCs w:val="28"/>
              </w:rPr>
            </w:pPr>
            <w:r w:rsidRPr="00780EE3">
              <w:rPr>
                <w:rFonts w:ascii="Gill Sans MT" w:hAnsi="Gill Sans MT"/>
                <w:b/>
                <w:sz w:val="14"/>
                <w:szCs w:val="14"/>
              </w:rPr>
              <w:t>Knowledge great Artists</w:t>
            </w:r>
            <w:r>
              <w:rPr>
                <w:rFonts w:ascii="Gill Sans MT" w:hAnsi="Gill Sans MT"/>
                <w:b/>
                <w:sz w:val="14"/>
                <w:szCs w:val="14"/>
              </w:rPr>
              <w:t>, Craft &amp; Design and culture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color w:val="000000"/>
                <w:sz w:val="28"/>
                <w:szCs w:val="28"/>
              </w:rPr>
            </w:pPr>
            <w:r>
              <w:rPr>
                <w:rFonts w:ascii="Gill Sans MT" w:hAnsi="Gill Sans MT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rPr>
                <w:rFonts w:ascii="Gill Sans MT" w:hAnsi="Gill Sans MT"/>
                <w:color w:val="000000"/>
                <w:sz w:val="14"/>
                <w:szCs w:val="1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F409B0" w:rsidRPr="0016480C" w:rsidRDefault="00F409B0" w:rsidP="0084493B">
            <w:pPr>
              <w:ind w:left="-48" w:right="-40"/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Increase proficiency with materials</w:t>
            </w:r>
          </w:p>
        </w:tc>
        <w:tc>
          <w:tcPr>
            <w:tcW w:w="374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/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F409B0" w:rsidRPr="0016480C" w:rsidRDefault="00F409B0" w:rsidP="008449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F409B0" w:rsidRPr="0016480C" w:rsidRDefault="00F409B0" w:rsidP="0084493B">
            <w:pPr>
              <w:jc w:val="right"/>
              <w:rPr>
                <w:rFonts w:ascii="Gill Sans MT" w:hAnsi="Gill Sans MT"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color w:val="000000"/>
                <w:sz w:val="14"/>
                <w:szCs w:val="14"/>
              </w:rPr>
              <w:t>Express reasoned judgements</w:t>
            </w:r>
          </w:p>
        </w:tc>
        <w:tc>
          <w:tcPr>
            <w:tcW w:w="287" w:type="dxa"/>
            <w:vAlign w:val="center"/>
          </w:tcPr>
          <w:p w:rsidR="00F409B0" w:rsidRPr="003D4877" w:rsidRDefault="00F409B0" w:rsidP="0084493B">
            <w:pPr>
              <w:rPr>
                <w:rFonts w:ascii="Gill Sans MT" w:hAnsi="Gill Sans MT"/>
                <w:b/>
                <w:color w:val="000000"/>
                <w:sz w:val="14"/>
                <w:szCs w:val="14"/>
              </w:rPr>
            </w:pPr>
            <w:r>
              <w:rPr>
                <w:rFonts w:ascii="Gill Sans MT" w:hAnsi="Gill Sans MT"/>
                <w:b/>
                <w:color w:val="000000"/>
                <w:sz w:val="14"/>
                <w:szCs w:val="14"/>
              </w:rPr>
              <w:t>/</w:t>
            </w:r>
          </w:p>
        </w:tc>
      </w:tr>
    </w:tbl>
    <w:p w:rsidR="00AB1663" w:rsidRDefault="00AB1663" w:rsidP="00AB1663">
      <w:pPr>
        <w:rPr>
          <w:rFonts w:ascii="Gill Sans MT" w:hAnsi="Gill Sans MT"/>
          <w:b/>
        </w:rPr>
      </w:pPr>
    </w:p>
    <w:p w:rsidR="00AB1663" w:rsidRPr="00233108" w:rsidRDefault="00AB1663" w:rsidP="00AB1663">
      <w:pPr>
        <w:outlineLvl w:val="0"/>
        <w:rPr>
          <w:rFonts w:ascii="Gill Sans MT" w:hAnsi="Gill Sans MT"/>
          <w:b/>
        </w:rPr>
      </w:pPr>
      <w:proofErr w:type="gramStart"/>
      <w:r w:rsidRPr="005E00DA">
        <w:rPr>
          <w:rFonts w:ascii="Gill Sans MT" w:hAnsi="Gill Sans MT"/>
          <w:b/>
        </w:rPr>
        <w:t>Main learning outcomes &amp; expectations</w:t>
      </w:r>
      <w:r>
        <w:rPr>
          <w:rFonts w:ascii="Gill Sans MT" w:hAnsi="Gill Sans MT"/>
          <w:b/>
        </w:rPr>
        <w:t>.</w:t>
      </w:r>
      <w:proofErr w:type="gramEnd"/>
      <w:r>
        <w:rPr>
          <w:rFonts w:ascii="Gill Sans MT" w:hAnsi="Gill Sans MT"/>
          <w:b/>
        </w:rPr>
        <w:t xml:space="preserve"> </w:t>
      </w:r>
      <w:r w:rsidRPr="00233108">
        <w:rPr>
          <w:rFonts w:ascii="Gill Sans MT" w:hAnsi="Gill Sans MT"/>
          <w:sz w:val="20"/>
        </w:rPr>
        <w:t>At the end of this unit</w:t>
      </w:r>
      <w:r>
        <w:rPr>
          <w:rFonts w:ascii="Gill Sans MT" w:hAnsi="Gill Sans MT"/>
          <w:sz w:val="20"/>
        </w:rPr>
        <w:t>:</w:t>
      </w:r>
    </w:p>
    <w:p w:rsidR="00AB1663" w:rsidRDefault="00F409B0">
      <w:pPr>
        <w:rPr>
          <w:rFonts w:ascii="Gill Sans MT" w:hAnsi="Gill Sans MT"/>
          <w:b/>
        </w:rPr>
      </w:pPr>
      <w:r w:rsidRPr="005B0459">
        <w:rPr>
          <w:rFonts w:ascii="Gill Sans MT" w:hAnsi="Gill Sans MT"/>
          <w:b/>
          <w:noProof/>
        </w:rPr>
        <w:pict>
          <v:shape id="_x0000_s1029" type="#_x0000_t202" style="position:absolute;margin-left:180pt;margin-top:4.5pt;width:153pt;height:179.5pt;z-index:251656192;mso-position-horizontal:absolute;mso-position-vertical:absolute" stroked="f">
            <v:textbox style="mso-next-textbox:#_x0000_s1029">
              <w:txbxContent>
                <w:p w:rsidR="0084493B" w:rsidRPr="003D4877" w:rsidRDefault="0084493B" w:rsidP="00AB1663">
                  <w:pPr>
                    <w:pStyle w:val="SoWBodyIndent"/>
                    <w:ind w:left="0" w:firstLine="0"/>
                    <w:rPr>
                      <w:rFonts w:ascii="Gill Sans MT" w:hAnsi="Gill Sans MT"/>
                      <w:b/>
                    </w:rPr>
                  </w:pPr>
                  <w:r w:rsidRPr="003D4877">
                    <w:rPr>
                      <w:rFonts w:ascii="Gill Sans MT" w:hAnsi="Gill Sans MT"/>
                      <w:b/>
                    </w:rPr>
                    <w:t xml:space="preserve">Some pupils will not </w:t>
                  </w:r>
                  <w:r>
                    <w:rPr>
                      <w:rFonts w:ascii="Gill Sans MT" w:hAnsi="Gill Sans MT"/>
                      <w:b/>
                    </w:rPr>
                    <w:t>make</w:t>
                  </w:r>
                  <w:r w:rsidRPr="003D4877">
                    <w:rPr>
                      <w:rFonts w:ascii="Gill Sans MT" w:hAnsi="Gill Sans MT"/>
                      <w:b/>
                    </w:rPr>
                    <w:t xml:space="preserve"> so much progress and will need the following support: </w:t>
                  </w:r>
                </w:p>
                <w:p w:rsidR="0084493B" w:rsidRDefault="0084493B" w:rsidP="00AB1663">
                  <w:pPr>
                    <w:pStyle w:val="SoWBodyIndent"/>
                    <w:ind w:left="0" w:firstLine="0"/>
                    <w:rPr>
                      <w:rFonts w:ascii="Gill Sans MT" w:hAnsi="Gill Sans MT"/>
                    </w:rPr>
                  </w:pPr>
                  <w:proofErr w:type="gramStart"/>
                  <w:r>
                    <w:rPr>
                      <w:rFonts w:ascii="Gill Sans MT" w:hAnsi="Gill Sans MT"/>
                    </w:rPr>
                    <w:t>Assistance with construction of a 3D shape using a template.</w:t>
                  </w:r>
                  <w:proofErr w:type="gramEnd"/>
                </w:p>
                <w:p w:rsidR="0084493B" w:rsidRDefault="0084493B" w:rsidP="00AB1663">
                  <w:pPr>
                    <w:pStyle w:val="SoWBodyIndent"/>
                    <w:ind w:left="0" w:firstLine="0"/>
                    <w:rPr>
                      <w:rFonts w:ascii="Gill Sans MT" w:hAnsi="Gill Sans MT"/>
                    </w:rPr>
                  </w:pPr>
                </w:p>
                <w:p w:rsidR="0084493B" w:rsidRDefault="0084493B" w:rsidP="00AB1663">
                  <w:pPr>
                    <w:pStyle w:val="SoWBodyIndent"/>
                    <w:ind w:left="0" w:firstLine="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Provided with a range of collage material such as magazines, pictures.</w:t>
                  </w:r>
                </w:p>
                <w:p w:rsidR="0084493B" w:rsidRDefault="0084493B" w:rsidP="00AB1663">
                  <w:pPr>
                    <w:pStyle w:val="SoWBodyIndent"/>
                    <w:ind w:left="0" w:firstLine="0"/>
                    <w:rPr>
                      <w:rFonts w:ascii="Gill Sans MT" w:hAnsi="Gill Sans MT"/>
                    </w:rPr>
                  </w:pPr>
                </w:p>
                <w:p w:rsidR="0084493B" w:rsidRPr="00E048A4" w:rsidRDefault="0084493B" w:rsidP="00AB1663">
                  <w:pPr>
                    <w:pStyle w:val="SoWBodyIndent"/>
                    <w:ind w:left="0" w:firstLine="0"/>
                    <w:rPr>
                      <w:rFonts w:ascii="Gill Sans MT" w:hAnsi="Gill Sans MT"/>
                    </w:rPr>
                  </w:pPr>
                  <w:proofErr w:type="gramStart"/>
                  <w:r>
                    <w:rPr>
                      <w:rFonts w:ascii="Gill Sans MT" w:hAnsi="Gill Sans MT"/>
                    </w:rPr>
                    <w:t>Help and assistance with drawing faces.</w:t>
                  </w:r>
                  <w:proofErr w:type="gramEnd"/>
                </w:p>
                <w:p w:rsidR="0084493B" w:rsidRPr="003E6C8A" w:rsidRDefault="0084493B" w:rsidP="00AB166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B0459" w:rsidRPr="005B0459">
        <w:rPr>
          <w:rFonts w:ascii="Gill Sans MT" w:hAnsi="Gill Sans MT"/>
          <w:b/>
          <w:noProof/>
        </w:rPr>
        <w:pict>
          <v:shape id="_x0000_s1030" type="#_x0000_t202" style="position:absolute;margin-left:351pt;margin-top:3.75pt;width:162pt;height:179.65pt;z-index:251657216" stroked="f">
            <v:textbox style="mso-next-textbox:#_x0000_s1030">
              <w:txbxContent>
                <w:p w:rsidR="0084493B" w:rsidRPr="003D4877" w:rsidRDefault="0084493B" w:rsidP="003D4877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3D4877">
                    <w:rPr>
                      <w:rFonts w:ascii="Gill Sans MT" w:hAnsi="Gill Sans MT"/>
                      <w:b/>
                      <w:sz w:val="20"/>
                      <w:szCs w:val="20"/>
                    </w:rPr>
                    <w:t>Some pupils will have progressed further and will be given the following extension activities:</w:t>
                  </w:r>
                </w:p>
                <w:p w:rsidR="0084493B" w:rsidRPr="00722C3E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proofErr w:type="gramStart"/>
                  <w:r w:rsidRPr="00722C3E">
                    <w:rPr>
                      <w:rFonts w:ascii="Gill Sans MT" w:hAnsi="Gill Sans MT" w:cs="Arial"/>
                      <w:sz w:val="20"/>
                      <w:szCs w:val="20"/>
                    </w:rPr>
                    <w:t>To produce a high quality outcome combining beliefs, opinions and high quality drawings.</w:t>
                  </w:r>
                  <w:proofErr w:type="gramEnd"/>
                </w:p>
                <w:p w:rsidR="0084493B" w:rsidRPr="00722C3E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:rsidR="0084493B" w:rsidRPr="00722C3E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722C3E">
                    <w:rPr>
                      <w:rFonts w:ascii="Gill Sans MT" w:hAnsi="Gill Sans MT" w:cs="Arial"/>
                      <w:sz w:val="20"/>
                      <w:szCs w:val="20"/>
                    </w:rPr>
                    <w:t>Develop this 3D piece into a painting or drawing.</w:t>
                  </w:r>
                </w:p>
                <w:p w:rsidR="0084493B" w:rsidRPr="00722C3E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:rsidR="0084493B" w:rsidRPr="00722C3E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722C3E">
                    <w:rPr>
                      <w:rFonts w:ascii="Gill Sans MT" w:hAnsi="Gill Sans MT" w:cs="Arial"/>
                      <w:sz w:val="20"/>
                      <w:szCs w:val="20"/>
                    </w:rPr>
                    <w:t>Work in sketchbooks to develop critical and cultural understanding.</w:t>
                  </w:r>
                </w:p>
              </w:txbxContent>
            </v:textbox>
          </v:shape>
        </w:pict>
      </w:r>
      <w:r w:rsidR="005B0459" w:rsidRPr="005B0459">
        <w:rPr>
          <w:rFonts w:ascii="Gill Sans MT" w:hAnsi="Gill Sans MT"/>
          <w:b/>
          <w:noProof/>
        </w:rPr>
        <w:pict>
          <v:shape id="_x0000_s1031" type="#_x0000_t202" style="position:absolute;margin-left:-9pt;margin-top:3.75pt;width:171pt;height:173.6pt;z-index:251658240" stroked="f">
            <v:textbox style="mso-next-textbox:#_x0000_s1031">
              <w:txbxContent>
                <w:p w:rsidR="0084493B" w:rsidRPr="003D4877" w:rsidRDefault="0084493B" w:rsidP="00AB1663">
                  <w:pPr>
                    <w:pStyle w:val="SoWBodyIndent"/>
                    <w:rPr>
                      <w:rFonts w:ascii="Gill Sans MT" w:hAnsi="Gill Sans MT"/>
                      <w:b/>
                    </w:rPr>
                  </w:pPr>
                  <w:r w:rsidRPr="003D4877">
                    <w:rPr>
                      <w:rFonts w:ascii="Gill Sans MT" w:hAnsi="Gill Sans MT"/>
                      <w:b/>
                    </w:rPr>
                    <w:t xml:space="preserve">Most pupils will: </w:t>
                  </w:r>
                </w:p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 w:rsidRPr="003D4877"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Produce a </w:t>
                  </w:r>
                  <w:proofErr w:type="gramStart"/>
                  <w:r w:rsidRPr="003D4877">
                    <w:rPr>
                      <w:rFonts w:ascii="Gill Sans MT" w:hAnsi="Gill Sans MT" w:cs="Arial"/>
                      <w:sz w:val="20"/>
                      <w:szCs w:val="20"/>
                    </w:rPr>
                    <w:t>self portrait</w:t>
                  </w:r>
                  <w:proofErr w:type="gramEnd"/>
                  <w:r w:rsidRPr="003D4877"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a suitable medium of their choice.</w:t>
                  </w:r>
                </w:p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Make a 3D </w:t>
                  </w:r>
                  <w:proofErr w:type="gramStart"/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box which</w:t>
                  </w:r>
                  <w:proofErr w:type="gramEnd"/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 will be decorated in a range of pictures, patterns and collage material of their choosing.</w:t>
                  </w:r>
                </w:p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Have the opportunity to express and show aspects of their inner feelings, opinions, thoughts and beliefs.</w:t>
                  </w:r>
                </w:p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:rsidR="0084493B" w:rsidRPr="00722C3E" w:rsidRDefault="0084493B" w:rsidP="00722C3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22C3E">
                    <w:rPr>
                      <w:rFonts w:ascii="Gill Sans MT" w:hAnsi="Gill Sans MT"/>
                      <w:sz w:val="20"/>
                      <w:szCs w:val="20"/>
                    </w:rPr>
                    <w:t xml:space="preserve">Investigate 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the work of famous </w:t>
                  </w:r>
                  <w:r w:rsidRPr="00722C3E">
                    <w:rPr>
                      <w:rFonts w:ascii="Gill Sans MT" w:hAnsi="Gill Sans MT"/>
                      <w:sz w:val="20"/>
                      <w:szCs w:val="20"/>
                    </w:rPr>
                    <w:t>artists</w:t>
                  </w:r>
                </w:p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  <w:p w:rsidR="0084493B" w:rsidRPr="003D4877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 w:rsidP="00AB1663"/>
    <w:p w:rsidR="002063B5" w:rsidRDefault="002063B5" w:rsidP="002063B5">
      <w:pPr>
        <w:outlineLvl w:val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Cross Curricular Provision </w:t>
      </w:r>
      <w:r w:rsidRPr="00233108">
        <w:rPr>
          <w:rFonts w:ascii="Gill Sans MT" w:hAnsi="Gill Sans MT"/>
          <w:i/>
        </w:rPr>
        <w:t>(including Literacy, numeracy, ICT etc)</w:t>
      </w:r>
    </w:p>
    <w:p w:rsidR="00AB1663" w:rsidRDefault="005B0459">
      <w:pPr>
        <w:rPr>
          <w:rFonts w:ascii="Gill Sans MT" w:hAnsi="Gill Sans MT"/>
          <w:b/>
        </w:rPr>
      </w:pPr>
      <w:r w:rsidRPr="005B0459">
        <w:rPr>
          <w:rFonts w:ascii="Gill Sans MT" w:hAnsi="Gill Sans MT"/>
          <w:b/>
          <w:noProof/>
        </w:rPr>
        <w:pict>
          <v:shape id="_x0000_s1032" type="#_x0000_t202" style="position:absolute;margin-left:-5.95pt;margin-top:4.8pt;width:509.95pt;height:70.2pt;z-index:251659264" filled="f" stroked="f">
            <v:textbox style="mso-next-textbox:#_x0000_s1032">
              <w:txbxContent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Strongly linked with Religious Education, this Unit might form the basis of a </w:t>
                  </w:r>
                  <w:proofErr w:type="gramStart"/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cross curricular</w:t>
                  </w:r>
                  <w:proofErr w:type="gramEnd"/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 teaching Unit, where students are able to examine their thoughts and feelings about a range of contemporary issues and/or personal beliefs.</w:t>
                  </w:r>
                </w:p>
                <w:p w:rsidR="0084493B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Also linked to Mathematics, students might examine 3D shapes and Nets.</w:t>
                  </w:r>
                </w:p>
                <w:p w:rsidR="0084493B" w:rsidRPr="00490955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 Students will be required to use ICT to find and locate visual information to help them with their study and understand the work of contemporary artists.</w:t>
                  </w:r>
                </w:p>
              </w:txbxContent>
            </v:textbox>
          </v:shape>
        </w:pict>
      </w: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AB1663" w:rsidRPr="005E00DA" w:rsidRDefault="00AB1663">
      <w:pPr>
        <w:rPr>
          <w:rFonts w:ascii="Gill Sans MT" w:hAnsi="Gill Sans MT"/>
          <w:b/>
        </w:rPr>
      </w:pPr>
    </w:p>
    <w:p w:rsidR="00AB1663" w:rsidRDefault="003E4DCA" w:rsidP="00AB1663">
      <w:pPr>
        <w:outlineLvl w:val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                                                           </w:t>
      </w:r>
    </w:p>
    <w:p w:rsidR="00AB1663" w:rsidRDefault="002063B5">
      <w:pPr>
        <w:rPr>
          <w:rFonts w:ascii="Gill Sans MT" w:hAnsi="Gill Sans MT"/>
          <w:b/>
        </w:rPr>
      </w:pPr>
      <w:r w:rsidRPr="005E00DA">
        <w:rPr>
          <w:rFonts w:ascii="Gill Sans MT" w:hAnsi="Gill Sans MT"/>
          <w:b/>
        </w:rPr>
        <w:t>Resources</w:t>
      </w:r>
      <w:r>
        <w:rPr>
          <w:rFonts w:ascii="Gill Sans MT" w:hAnsi="Gill Sans MT"/>
          <w:b/>
        </w:rPr>
        <w:t xml:space="preserve">                                                                Assessment Methods</w:t>
      </w:r>
    </w:p>
    <w:p w:rsidR="00AB1663" w:rsidRDefault="00F409B0">
      <w:pPr>
        <w:rPr>
          <w:rFonts w:ascii="Gill Sans MT" w:hAnsi="Gill Sans MT"/>
          <w:b/>
        </w:rPr>
      </w:pPr>
      <w:r w:rsidRPr="005B0459">
        <w:rPr>
          <w:rFonts w:ascii="Gill Sans MT" w:hAnsi="Gill Sans MT"/>
          <w:b/>
          <w:noProof/>
        </w:rPr>
        <w:pict>
          <v:shape id="_x0000_s1036" type="#_x0000_t202" style="position:absolute;margin-left:265pt;margin-top:8.1pt;width:239pt;height:45.1pt;z-index:251663360;mso-position-horizontal:absolute;mso-position-vertical:absolute" filled="f" stroked="f">
            <v:textbox style="mso-next-textbox:#_x0000_s1036">
              <w:txbxContent>
                <w:p w:rsidR="0084493B" w:rsidRDefault="0084493B" w:rsidP="003E4DC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Regular whole class critique</w:t>
                  </w:r>
                </w:p>
                <w:p w:rsidR="0084493B" w:rsidRDefault="0084493B" w:rsidP="003E4DC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Peer to peer AFL at the end of the project.</w:t>
                  </w:r>
                </w:p>
                <w:p w:rsidR="0084493B" w:rsidRPr="00B31952" w:rsidRDefault="0084493B" w:rsidP="003E4DCA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Teacher summative assessment</w:t>
                  </w:r>
                </w:p>
              </w:txbxContent>
            </v:textbox>
          </v:shape>
        </w:pict>
      </w:r>
      <w:r w:rsidRPr="005B0459">
        <w:rPr>
          <w:rFonts w:ascii="Gill Sans MT" w:hAnsi="Gill Sans MT"/>
          <w:b/>
          <w:noProof/>
        </w:rPr>
        <w:pict>
          <v:shape id="_x0000_s1033" type="#_x0000_t202" style="position:absolute;margin-left:-5.95pt;margin-top:8.1pt;width:248pt;height:45.1pt;z-index:251660288;mso-position-horizontal:absolute;mso-position-vertical:absolute" filled="f" stroked="f">
            <v:textbox style="mso-next-textbox:#_x0000_s1033">
              <w:txbxContent>
                <w:p w:rsidR="0084493B" w:rsidRPr="00490955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 xml:space="preserve">Magazines, Photographs of modern contemporary issues, Religious Icons, Images or links to suitable artists work, suggested ideas: </w:t>
                  </w:r>
                  <w:proofErr w:type="spellStart"/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Banksy</w:t>
                  </w:r>
                  <w:proofErr w:type="spellEnd"/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, Joseph Cornell, Icons.</w:t>
                  </w:r>
                </w:p>
              </w:txbxContent>
            </v:textbox>
          </v:shape>
        </w:pict>
      </w:r>
    </w:p>
    <w:p w:rsidR="00AB1663" w:rsidRDefault="00AB1663">
      <w:pPr>
        <w:rPr>
          <w:rFonts w:ascii="Gill Sans MT" w:hAnsi="Gill Sans MT"/>
          <w:b/>
        </w:rPr>
      </w:pPr>
    </w:p>
    <w:p w:rsidR="00AB1663" w:rsidRDefault="00AB1663">
      <w:pPr>
        <w:rPr>
          <w:rFonts w:ascii="Gill Sans MT" w:hAnsi="Gill Sans MT"/>
          <w:b/>
        </w:rPr>
      </w:pPr>
    </w:p>
    <w:p w:rsidR="002063B5" w:rsidRDefault="002063B5" w:rsidP="00AB1663">
      <w:pPr>
        <w:outlineLvl w:val="0"/>
        <w:rPr>
          <w:rFonts w:ascii="Gill Sans MT" w:hAnsi="Gill Sans MT"/>
          <w:b/>
        </w:rPr>
      </w:pPr>
    </w:p>
    <w:p w:rsidR="001149C9" w:rsidRDefault="00AB1663" w:rsidP="00AB1663">
      <w:pPr>
        <w:outlineLvl w:val="0"/>
        <w:rPr>
          <w:rFonts w:ascii="Gill Sans MT" w:hAnsi="Gill Sans MT"/>
          <w:b/>
        </w:rPr>
      </w:pPr>
      <w:r w:rsidRPr="005E00DA">
        <w:rPr>
          <w:rFonts w:ascii="Gill Sans MT" w:hAnsi="Gill Sans MT"/>
          <w:b/>
        </w:rPr>
        <w:t>SEN support</w:t>
      </w:r>
      <w:r w:rsidR="003E4DCA">
        <w:rPr>
          <w:rFonts w:ascii="Gill Sans MT" w:hAnsi="Gill Sans MT"/>
          <w:b/>
        </w:rPr>
        <w:t xml:space="preserve"> (including MAT)</w:t>
      </w:r>
    </w:p>
    <w:p w:rsidR="007E3E30" w:rsidRDefault="007E3E30" w:rsidP="00AB1663">
      <w:pPr>
        <w:outlineLvl w:val="0"/>
        <w:rPr>
          <w:rFonts w:ascii="Gill Sans MT" w:hAnsi="Gill Sans MT"/>
          <w:b/>
        </w:rPr>
      </w:pPr>
    </w:p>
    <w:p w:rsidR="00F409B0" w:rsidRPr="00F409B0" w:rsidRDefault="005B0459">
      <w:pPr>
        <w:rPr>
          <w:rFonts w:ascii="Gill Sans MT" w:hAnsi="Gill Sans MT"/>
          <w:b/>
        </w:rPr>
      </w:pPr>
      <w:r w:rsidRPr="005B0459">
        <w:rPr>
          <w:rFonts w:ascii="Gill Sans MT" w:hAnsi="Gill Sans MT"/>
          <w:b/>
          <w:noProof/>
        </w:rPr>
        <w:pict>
          <v:shape id="_x0000_s1034" type="#_x0000_t202" style="position:absolute;margin-left:-5.95pt;margin-top:-15.2pt;width:490.55pt;height:33pt;z-index:251661312;mso-position-horizontal:absolute;mso-position-vertical:absolute" filled="f" stroked="f">
            <v:textbox style="mso-next-textbox:#_x0000_s1034">
              <w:txbxContent>
                <w:p w:rsidR="0084493B" w:rsidRPr="00B31952" w:rsidRDefault="0084493B" w:rsidP="00AB1663">
                  <w:pPr>
                    <w:rPr>
                      <w:rFonts w:ascii="Gill Sans MT" w:hAnsi="Gill Sans MT" w:cs="Arial"/>
                      <w:sz w:val="20"/>
                      <w:szCs w:val="20"/>
                    </w:rPr>
                  </w:pPr>
                  <w:r>
                    <w:rPr>
                      <w:rFonts w:ascii="Gill Sans MT" w:hAnsi="Gill Sans MT" w:cs="Arial"/>
                      <w:sz w:val="20"/>
                      <w:szCs w:val="20"/>
                    </w:rPr>
                    <w:t>Health and safety guidelines on the use of knives and blades when cutting will be employed for students with physical difficulties.</w:t>
                  </w:r>
                </w:p>
              </w:txbxContent>
            </v:textbox>
          </v:shape>
        </w:pict>
      </w:r>
      <w:r w:rsidR="00F409B0">
        <w:rPr>
          <w:rFonts w:ascii="Gill Sans MT" w:hAnsi="Gill Sans MT"/>
          <w:b/>
          <w:color w:val="A6A6A6" w:themeColor="background1" w:themeShade="A6"/>
        </w:rPr>
        <w:br w:type="page"/>
      </w:r>
    </w:p>
    <w:tbl>
      <w:tblPr>
        <w:tblpPr w:leftFromText="180" w:rightFromText="180" w:vertAnchor="page" w:horzAnchor="page" w:tblpX="721" w:tblpY="184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70"/>
        <w:gridCol w:w="2976"/>
        <w:gridCol w:w="2268"/>
      </w:tblGrid>
      <w:tr w:rsidR="00F409B0" w:rsidRPr="00DD7EBA">
        <w:trPr>
          <w:trHeight w:val="273"/>
        </w:trPr>
        <w:tc>
          <w:tcPr>
            <w:tcW w:w="5070" w:type="dxa"/>
            <w:shd w:val="clear" w:color="auto" w:fill="DAEEF3" w:themeFill="accent5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409B0" w:rsidRDefault="00F409B0" w:rsidP="00F409B0">
            <w:pPr>
              <w:ind w:right="-1582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Learning</w:t>
            </w:r>
            <w:r w:rsidRPr="00DD7EBA">
              <w:rPr>
                <w:rFonts w:ascii="Gill Sans MT" w:hAnsi="Gill Sans MT"/>
                <w:b/>
              </w:rPr>
              <w:t xml:space="preserve"> </w:t>
            </w:r>
            <w:r>
              <w:rPr>
                <w:rFonts w:ascii="Gill Sans MT" w:hAnsi="Gill Sans MT"/>
                <w:b/>
              </w:rPr>
              <w:t>Stages</w:t>
            </w:r>
          </w:p>
          <w:p w:rsidR="00F409B0" w:rsidRPr="008A5D0D" w:rsidRDefault="00F409B0" w:rsidP="00F409B0">
            <w:pPr>
              <w:ind w:right="-1582"/>
              <w:rPr>
                <w:rFonts w:ascii="Gill Sans MT" w:hAnsi="Gill Sans MT"/>
                <w:sz w:val="20"/>
              </w:rPr>
            </w:pPr>
            <w:r w:rsidRPr="008A5D0D">
              <w:rPr>
                <w:rFonts w:ascii="Gill Sans MT" w:hAnsi="Gill Sans MT" w:cs="Arial"/>
                <w:sz w:val="20"/>
              </w:rPr>
              <w:t>Outline the stages of learning for the Unit</w:t>
            </w:r>
          </w:p>
        </w:tc>
        <w:tc>
          <w:tcPr>
            <w:tcW w:w="2976" w:type="dxa"/>
            <w:shd w:val="clear" w:color="auto" w:fill="DAEEF3" w:themeFill="accent5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409B0" w:rsidRDefault="00F409B0" w:rsidP="00F409B0">
            <w:pPr>
              <w:rPr>
                <w:rFonts w:ascii="Gill Sans MT" w:hAnsi="Gill Sans MT"/>
                <w:b/>
              </w:rPr>
            </w:pPr>
            <w:r w:rsidRPr="00DD7EBA">
              <w:rPr>
                <w:rFonts w:ascii="Gill Sans MT" w:hAnsi="Gill Sans MT"/>
                <w:b/>
              </w:rPr>
              <w:t>Learning Objectives</w:t>
            </w:r>
          </w:p>
          <w:p w:rsidR="00F409B0" w:rsidRPr="00DD7EBA" w:rsidRDefault="00F409B0" w:rsidP="00F409B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For the learning stage/lesson</w:t>
            </w:r>
          </w:p>
        </w:tc>
        <w:tc>
          <w:tcPr>
            <w:tcW w:w="2268" w:type="dxa"/>
            <w:shd w:val="clear" w:color="auto" w:fill="DAEEF3" w:themeFill="accent5" w:themeFillTint="33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F409B0" w:rsidRDefault="00F409B0" w:rsidP="00F409B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Look For’s</w:t>
            </w:r>
          </w:p>
          <w:p w:rsidR="00F409B0" w:rsidRPr="00DD7EBA" w:rsidRDefault="00F409B0" w:rsidP="00F409B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To ensure learning has taken place.</w:t>
            </w:r>
          </w:p>
        </w:tc>
      </w:tr>
      <w:tr w:rsidR="00D1718F" w:rsidRPr="00DD7EBA" w:rsidTr="0042793E">
        <w:trPr>
          <w:trHeight w:val="1073"/>
        </w:trPr>
        <w:tc>
          <w:tcPr>
            <w:tcW w:w="507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1718F" w:rsidRDefault="00D1718F" w:rsidP="00F409B0">
            <w:p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Symbolism</w:t>
            </w:r>
          </w:p>
          <w:p w:rsidR="00D1718F" w:rsidRPr="00D1718F" w:rsidRDefault="00D1718F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Use the PowerPoint ‘Symbolism in art’ to investigate </w:t>
            </w:r>
            <w:r w:rsidR="0084493B">
              <w:rPr>
                <w:rFonts w:ascii="Gill Sans MT" w:hAnsi="Gill Sans MT" w:cs="Arial"/>
                <w:sz w:val="20"/>
              </w:rPr>
              <w:t xml:space="preserve">symbolism in art and own culture. Use </w:t>
            </w:r>
            <w:r>
              <w:rPr>
                <w:rFonts w:ascii="Gill Sans MT" w:hAnsi="Gill Sans MT" w:cs="Arial"/>
                <w:sz w:val="20"/>
              </w:rPr>
              <w:t xml:space="preserve">the </w:t>
            </w:r>
            <w:r w:rsidR="0084493B">
              <w:rPr>
                <w:rFonts w:ascii="Gill Sans MT" w:hAnsi="Gill Sans MT" w:cs="Arial"/>
                <w:sz w:val="20"/>
              </w:rPr>
              <w:t>findings from this to develop personal investigations into the significance of symbolism.</w:t>
            </w:r>
          </w:p>
        </w:tc>
        <w:tc>
          <w:tcPr>
            <w:tcW w:w="29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1718F" w:rsidRDefault="0084493B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Understand and use symbols to convey more complex, hidden meaning when making own art.</w:t>
            </w:r>
          </w:p>
        </w:tc>
        <w:tc>
          <w:tcPr>
            <w:tcW w:w="22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1718F" w:rsidRDefault="0084493B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Using and applying symbols in increasingly sophisticated contexts.</w:t>
            </w:r>
          </w:p>
        </w:tc>
      </w:tr>
      <w:tr w:rsidR="0084493B" w:rsidRPr="00DD7EBA" w:rsidTr="0042793E">
        <w:trPr>
          <w:trHeight w:val="2454"/>
        </w:trPr>
        <w:tc>
          <w:tcPr>
            <w:tcW w:w="507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42793E" w:rsidP="0084493B">
            <w:p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Investigate the work</w:t>
            </w:r>
            <w:r w:rsidR="0084493B" w:rsidRPr="00E3005B">
              <w:rPr>
                <w:rFonts w:ascii="Gill Sans MT" w:hAnsi="Gill Sans MT" w:cs="Arial"/>
                <w:b/>
                <w:sz w:val="20"/>
              </w:rPr>
              <w:t xml:space="preserve"> of others.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This learning stage might be applied at any point in the project. 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Examine the work of other artists that have worked </w:t>
            </w:r>
            <w:r w:rsidR="0042793E">
              <w:rPr>
                <w:rFonts w:ascii="Gill Sans MT" w:hAnsi="Gill Sans MT" w:cs="Arial"/>
                <w:sz w:val="20"/>
              </w:rPr>
              <w:t>with symbols in containers</w:t>
            </w:r>
            <w:r>
              <w:rPr>
                <w:rFonts w:ascii="Gill Sans MT" w:hAnsi="Gill Sans MT" w:cs="Arial"/>
                <w:sz w:val="20"/>
              </w:rPr>
              <w:t xml:space="preserve">: Joseph Cornell, </w:t>
            </w:r>
            <w:r w:rsidR="0042793E">
              <w:rPr>
                <w:rFonts w:ascii="Gill Sans MT" w:hAnsi="Gill Sans MT" w:cs="Arial"/>
                <w:sz w:val="20"/>
              </w:rPr>
              <w:t xml:space="preserve">Susan Hiller, </w:t>
            </w:r>
            <w:proofErr w:type="spellStart"/>
            <w:r w:rsidR="0042793E">
              <w:rPr>
                <w:rFonts w:ascii="Gill Sans MT" w:hAnsi="Gill Sans MT" w:cs="Arial"/>
                <w:sz w:val="20"/>
              </w:rPr>
              <w:t>Fluxus</w:t>
            </w:r>
            <w:proofErr w:type="spellEnd"/>
            <w:r w:rsidR="0042793E">
              <w:rPr>
                <w:rFonts w:ascii="Gill Sans MT" w:hAnsi="Gill Sans MT" w:cs="Arial"/>
                <w:sz w:val="20"/>
              </w:rPr>
              <w:t>,</w:t>
            </w:r>
            <w:r>
              <w:rPr>
                <w:rFonts w:ascii="Gill Sans MT" w:hAnsi="Gill Sans MT" w:cs="Arial"/>
                <w:sz w:val="20"/>
              </w:rPr>
              <w:t xml:space="preserve"> Faberge</w:t>
            </w:r>
            <w:r w:rsidR="0042793E">
              <w:rPr>
                <w:rFonts w:ascii="Gill Sans MT" w:hAnsi="Gill Sans MT" w:cs="Arial"/>
                <w:sz w:val="20"/>
              </w:rPr>
              <w:t>, Marcel Duchamp</w:t>
            </w:r>
            <w:r>
              <w:rPr>
                <w:rFonts w:ascii="Gill Sans MT" w:hAnsi="Gill Sans MT" w:cs="Arial"/>
                <w:sz w:val="20"/>
              </w:rPr>
              <w:t xml:space="preserve"> etc either on your own, in pairs or groups.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A22ADB" w:rsidRDefault="0084493B" w:rsidP="0084493B">
            <w:pPr>
              <w:rPr>
                <w:rFonts w:ascii="Gill Sans MT" w:hAnsi="Gill Sans MT" w:cs="Arial"/>
                <w:b/>
                <w:sz w:val="20"/>
              </w:rPr>
            </w:pPr>
            <w:r w:rsidRPr="00A22ADB">
              <w:rPr>
                <w:rFonts w:ascii="Gill Sans MT" w:hAnsi="Gill Sans MT" w:cs="Arial"/>
                <w:b/>
                <w:sz w:val="20"/>
              </w:rPr>
              <w:t>Check out this excellent website:</w:t>
            </w:r>
          </w:p>
          <w:p w:rsidR="0042793E" w:rsidRDefault="0042793E" w:rsidP="0084493B">
            <w:pPr>
              <w:rPr>
                <w:rFonts w:ascii="Gill Sans MT" w:hAnsi="Gill Sans MT" w:cs="Arial"/>
                <w:b/>
                <w:color w:val="FF0000"/>
              </w:rPr>
            </w:pPr>
            <w:hyperlink r:id="rId8" w:history="1">
              <w:r w:rsidRPr="00342DE7">
                <w:rPr>
                  <w:rStyle w:val="Hyperlink"/>
                  <w:rFonts w:ascii="Gill Sans MT" w:hAnsi="Gill Sans MT" w:cs="Arial"/>
                  <w:b/>
                </w:rPr>
                <w:t>http://www.josephcornellbox.com/</w:t>
              </w:r>
            </w:hyperlink>
          </w:p>
          <w:p w:rsidR="0042793E" w:rsidRDefault="0042793E" w:rsidP="0084493B">
            <w:pPr>
              <w:rPr>
                <w:rFonts w:ascii="Gill Sans MT" w:hAnsi="Gill Sans MT" w:cs="Arial"/>
                <w:b/>
                <w:color w:val="FF0000"/>
              </w:rPr>
            </w:pPr>
            <w:hyperlink r:id="rId9" w:history="1">
              <w:proofErr w:type="spellStart"/>
              <w:r w:rsidRPr="0042793E">
                <w:rPr>
                  <w:rStyle w:val="Hyperlink"/>
                  <w:rFonts w:ascii="Gill Sans MT" w:hAnsi="Gill Sans MT" w:cs="Arial"/>
                  <w:b/>
                </w:rPr>
                <w:t>Fluxus</w:t>
              </w:r>
              <w:proofErr w:type="spellEnd"/>
              <w:r w:rsidRPr="0042793E">
                <w:rPr>
                  <w:rStyle w:val="Hyperlink"/>
                  <w:rFonts w:ascii="Gill Sans MT" w:hAnsi="Gill Sans MT" w:cs="Arial"/>
                  <w:b/>
                </w:rPr>
                <w:t xml:space="preserve"> Museum</w:t>
              </w:r>
            </w:hyperlink>
          </w:p>
          <w:p w:rsidR="0084493B" w:rsidRPr="00A22ADB" w:rsidRDefault="0042793E" w:rsidP="0084493B">
            <w:pPr>
              <w:rPr>
                <w:rFonts w:ascii="Gill Sans MT" w:hAnsi="Gill Sans MT" w:cs="Arial"/>
                <w:b/>
                <w:color w:val="FF0000"/>
              </w:rPr>
            </w:pPr>
            <w:hyperlink r:id="rId10" w:history="1">
              <w:r w:rsidRPr="0042793E">
                <w:rPr>
                  <w:rStyle w:val="Hyperlink"/>
                  <w:rFonts w:ascii="Gill Sans MT" w:hAnsi="Gill Sans MT" w:cs="Arial"/>
                  <w:b/>
                </w:rPr>
                <w:t>Marcel Duchamp</w:t>
              </w:r>
            </w:hyperlink>
          </w:p>
        </w:tc>
        <w:tc>
          <w:tcPr>
            <w:tcW w:w="29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42793E" w:rsidRDefault="0042793E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What do you think some of the symbolism in these examples might mean?</w:t>
            </w:r>
          </w:p>
          <w:p w:rsidR="0042793E" w:rsidRDefault="0042793E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Is everyone in the group’s interpretations of the symbols the same? Is this important?</w:t>
            </w:r>
          </w:p>
          <w:p w:rsidR="0084493B" w:rsidRPr="00B31952" w:rsidRDefault="0042793E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What features of the work you have seen do you like most and why? Produce a series of sketches and studies on the art you have seen using written and visual notes to help you.</w:t>
            </w:r>
          </w:p>
        </w:tc>
        <w:tc>
          <w:tcPr>
            <w:tcW w:w="22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B31952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To understand allegory and metaphor when producing work of this nature.</w:t>
            </w:r>
          </w:p>
        </w:tc>
      </w:tr>
      <w:tr w:rsidR="00F409B0" w:rsidRPr="00DD7EBA" w:rsidTr="0042793E">
        <w:trPr>
          <w:trHeight w:val="2632"/>
        </w:trPr>
        <w:tc>
          <w:tcPr>
            <w:tcW w:w="507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42793E" w:rsidP="00F409B0">
            <w:p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 xml:space="preserve">Activity and </w:t>
            </w:r>
            <w:r w:rsidR="00F409B0">
              <w:rPr>
                <w:rFonts w:ascii="Gill Sans MT" w:hAnsi="Gill Sans MT" w:cs="Arial"/>
                <w:b/>
                <w:sz w:val="20"/>
              </w:rPr>
              <w:t>Discussion</w:t>
            </w:r>
          </w:p>
          <w:p w:rsidR="00F409B0" w:rsidRPr="001034E7" w:rsidRDefault="00F409B0" w:rsidP="00F409B0">
            <w:pPr>
              <w:rPr>
                <w:rFonts w:ascii="Gill Sans MT" w:hAnsi="Gill Sans MT" w:cs="Arial"/>
                <w:b/>
                <w:sz w:val="20"/>
              </w:rPr>
            </w:pPr>
            <w:r w:rsidRPr="001034E7">
              <w:rPr>
                <w:rFonts w:ascii="Gill Sans MT" w:hAnsi="Gill Sans MT" w:cs="Arial"/>
                <w:b/>
                <w:sz w:val="20"/>
              </w:rPr>
              <w:t>Who are you? What makes you so different?</w:t>
            </w:r>
          </w:p>
          <w:p w:rsidR="0084493B" w:rsidRPr="0042793E" w:rsidRDefault="0084493B" w:rsidP="0042793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42793E">
              <w:rPr>
                <w:rFonts w:ascii="Gill Sans MT" w:hAnsi="Gill Sans MT" w:cs="Arial"/>
                <w:sz w:val="20"/>
              </w:rPr>
              <w:t>Complete the p</w:t>
            </w:r>
            <w:r w:rsidR="0042793E" w:rsidRPr="0042793E">
              <w:rPr>
                <w:rFonts w:ascii="Gill Sans MT" w:hAnsi="Gill Sans MT" w:cs="Arial"/>
                <w:sz w:val="20"/>
              </w:rPr>
              <w:t>resentation ‘All about Me’ that</w:t>
            </w:r>
            <w:r w:rsidRPr="0042793E">
              <w:rPr>
                <w:rFonts w:ascii="Gill Sans MT" w:hAnsi="Gill Sans MT" w:cs="Arial"/>
                <w:sz w:val="20"/>
              </w:rPr>
              <w:t xml:space="preserve"> aims to get pupils thinking about themselves introspectively then transform this into visual imagery.</w:t>
            </w:r>
          </w:p>
          <w:p w:rsidR="00F409B0" w:rsidRPr="0042793E" w:rsidRDefault="0042793E" w:rsidP="0042793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42793E">
              <w:rPr>
                <w:rFonts w:ascii="Gill Sans MT" w:hAnsi="Gill Sans MT" w:cs="Arial"/>
                <w:sz w:val="20"/>
              </w:rPr>
              <w:t>Follow this up with a d</w:t>
            </w:r>
            <w:r w:rsidR="00F409B0" w:rsidRPr="0042793E">
              <w:rPr>
                <w:rFonts w:ascii="Gill Sans MT" w:hAnsi="Gill Sans MT" w:cs="Arial"/>
                <w:sz w:val="20"/>
              </w:rPr>
              <w:t>iscussion on personal beliefs, interests, likes, dislikes, tastes, world issues, local issues, politics.</w:t>
            </w:r>
          </w:p>
          <w:p w:rsidR="00F409B0" w:rsidRPr="0042793E" w:rsidRDefault="00F409B0" w:rsidP="0042793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42793E">
              <w:rPr>
                <w:rFonts w:ascii="Gill Sans MT" w:hAnsi="Gill Sans MT" w:cs="Arial"/>
                <w:sz w:val="20"/>
              </w:rPr>
              <w:t>Mind map of outcomes</w:t>
            </w:r>
          </w:p>
          <w:p w:rsidR="00F409B0" w:rsidRPr="0042793E" w:rsidRDefault="00F409B0" w:rsidP="0042793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</w:rPr>
            </w:pPr>
            <w:r w:rsidRPr="0042793E">
              <w:rPr>
                <w:rFonts w:ascii="Gill Sans MT" w:hAnsi="Gill Sans MT" w:cs="Arial"/>
                <w:sz w:val="20"/>
              </w:rPr>
              <w:t>Sketches, drawings, visual representation of thoughts and ideas.</w:t>
            </w:r>
          </w:p>
        </w:tc>
        <w:tc>
          <w:tcPr>
            <w:tcW w:w="29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Produce sketchbook pages and</w:t>
            </w:r>
            <w:r w:rsidR="0084493B">
              <w:rPr>
                <w:rFonts w:ascii="Gill Sans MT" w:hAnsi="Gill Sans MT" w:cs="Arial"/>
                <w:sz w:val="20"/>
              </w:rPr>
              <w:t>/or</w:t>
            </w:r>
            <w:r>
              <w:rPr>
                <w:rFonts w:ascii="Gill Sans MT" w:hAnsi="Gill Sans MT" w:cs="Arial"/>
                <w:sz w:val="20"/>
              </w:rPr>
              <w:t xml:space="preserve"> mind maps that illustrate student’s ideas and thoughts on: The Self.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Identify images that would represent their ideas.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Pr="00B31952" w:rsidRDefault="00F409B0" w:rsidP="0042793E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Find and </w:t>
            </w:r>
            <w:r w:rsidR="0042793E">
              <w:rPr>
                <w:rFonts w:ascii="Gill Sans MT" w:hAnsi="Gill Sans MT" w:cs="Arial"/>
                <w:sz w:val="20"/>
              </w:rPr>
              <w:t>collect</w:t>
            </w:r>
            <w:r>
              <w:rPr>
                <w:rFonts w:ascii="Gill Sans MT" w:hAnsi="Gill Sans MT" w:cs="Arial"/>
                <w:sz w:val="20"/>
              </w:rPr>
              <w:t xml:space="preserve"> these images</w:t>
            </w:r>
            <w:r w:rsidR="0042793E">
              <w:rPr>
                <w:rFonts w:ascii="Gill Sans MT" w:hAnsi="Gill Sans MT" w:cs="Arial"/>
                <w:sz w:val="20"/>
              </w:rPr>
              <w:t xml:space="preserve"> then bring to school</w:t>
            </w:r>
            <w:r>
              <w:rPr>
                <w:rFonts w:ascii="Gill Sans MT" w:hAnsi="Gill Sans MT" w:cs="Arial"/>
                <w:sz w:val="20"/>
              </w:rPr>
              <w:t>. Homework task.</w:t>
            </w:r>
          </w:p>
        </w:tc>
        <w:tc>
          <w:tcPr>
            <w:tcW w:w="22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Confident realisation of numerous ideas in verbal or written forms.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Pr="00B31952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Abundance of quick sketches, lists and drawings that illustrate thinking.</w:t>
            </w:r>
          </w:p>
        </w:tc>
      </w:tr>
      <w:tr w:rsidR="00F409B0" w:rsidRPr="00DD7EBA" w:rsidTr="0042793E">
        <w:trPr>
          <w:trHeight w:val="2590"/>
        </w:trPr>
        <w:tc>
          <w:tcPr>
            <w:tcW w:w="507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b/>
                <w:sz w:val="20"/>
              </w:rPr>
            </w:pPr>
            <w:r w:rsidRPr="00C55C21">
              <w:rPr>
                <w:rFonts w:ascii="Gill Sans MT" w:hAnsi="Gill Sans MT" w:cs="Arial"/>
                <w:b/>
                <w:sz w:val="20"/>
              </w:rPr>
              <w:t>Make a Box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Working from mathematical nets and/or templates produce a box suitable for applying a collage and/or 3D materials to the surface.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The box will need to be made from suitable card, rigid in structure and have a hinged front door/panel.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Whole class decisions need to be made on the size and shape of the box. Is it best that they are all a uniform size? Or will students have personal freedom?</w:t>
            </w:r>
          </w:p>
          <w:p w:rsidR="00F409B0" w:rsidRPr="00D10D25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9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Produce a suitable 3D </w:t>
            </w:r>
            <w:r w:rsidR="0042793E">
              <w:rPr>
                <w:rFonts w:ascii="Gill Sans MT" w:hAnsi="Gill Sans MT" w:cs="Arial"/>
                <w:sz w:val="20"/>
              </w:rPr>
              <w:t>box that</w:t>
            </w:r>
            <w:r>
              <w:rPr>
                <w:rFonts w:ascii="Gill Sans MT" w:hAnsi="Gill Sans MT" w:cs="Arial"/>
                <w:sz w:val="20"/>
              </w:rPr>
              <w:t xml:space="preserve"> has a rigid construction.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Pr="00B31952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Some students will struggle with 3D shape. They might need templates and be given the exact dimensions of the box. 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They might find cutting and joining difficult and will need support.</w:t>
            </w:r>
          </w:p>
          <w:p w:rsidR="00F409B0" w:rsidRPr="00B31952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Some students should be challenged to create more complex shapes.</w:t>
            </w:r>
          </w:p>
        </w:tc>
      </w:tr>
      <w:tr w:rsidR="00F409B0" w:rsidRPr="00DD7EBA" w:rsidTr="0042793E">
        <w:trPr>
          <w:trHeight w:val="2265"/>
        </w:trPr>
        <w:tc>
          <w:tcPr>
            <w:tcW w:w="507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42793E" w:rsidP="00F409B0">
            <w:p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 xml:space="preserve">(Optional activity) </w:t>
            </w:r>
            <w:r w:rsidR="00F409B0" w:rsidRPr="00C55C21">
              <w:rPr>
                <w:rFonts w:ascii="Gill Sans MT" w:hAnsi="Gill Sans MT" w:cs="Arial"/>
                <w:b/>
                <w:sz w:val="20"/>
              </w:rPr>
              <w:t xml:space="preserve">Produce a </w:t>
            </w:r>
            <w:proofErr w:type="gramStart"/>
            <w:r w:rsidR="00F409B0" w:rsidRPr="00C55C21">
              <w:rPr>
                <w:rFonts w:ascii="Gill Sans MT" w:hAnsi="Gill Sans MT" w:cs="Arial"/>
                <w:b/>
                <w:sz w:val="20"/>
              </w:rPr>
              <w:t>self portrait</w:t>
            </w:r>
            <w:proofErr w:type="gramEnd"/>
            <w:r w:rsidR="00F409B0" w:rsidRPr="00C55C21">
              <w:rPr>
                <w:rFonts w:ascii="Gill Sans MT" w:hAnsi="Gill Sans MT" w:cs="Arial"/>
                <w:b/>
                <w:sz w:val="20"/>
              </w:rPr>
              <w:t xml:space="preserve"> to fit on the box front.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 w:rsidRPr="00D10D25">
              <w:rPr>
                <w:rFonts w:ascii="Gill Sans MT" w:hAnsi="Gill Sans MT" w:cs="Arial"/>
                <w:sz w:val="20"/>
              </w:rPr>
              <w:t>The portrait</w:t>
            </w:r>
            <w:r>
              <w:rPr>
                <w:rFonts w:ascii="Gill Sans MT" w:hAnsi="Gill Sans MT" w:cs="Arial"/>
                <w:sz w:val="20"/>
              </w:rPr>
              <w:t xml:space="preserve"> needs to fit the dimensions of the front door/panel on the box.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It can be produced in any suitable drawing/painting material. Experimentation should be encouraged to find the most successful medium.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Pr="00D10D25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Use of digital photography might be employed for copying, tracing or even as a direct application.</w:t>
            </w:r>
          </w:p>
        </w:tc>
        <w:tc>
          <w:tcPr>
            <w:tcW w:w="29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Produce a suitable </w:t>
            </w:r>
            <w:r w:rsidR="0042793E">
              <w:rPr>
                <w:rFonts w:ascii="Gill Sans MT" w:hAnsi="Gill Sans MT" w:cs="Arial"/>
                <w:sz w:val="20"/>
              </w:rPr>
              <w:t>self-portrait</w:t>
            </w:r>
            <w:r>
              <w:rPr>
                <w:rFonts w:ascii="Gill Sans MT" w:hAnsi="Gill Sans MT" w:cs="Arial"/>
                <w:sz w:val="20"/>
              </w:rPr>
              <w:t xml:space="preserve"> that would fit the dimensions of the box front.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Pr="00B31952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Show evidence of experimenting in a range of different materials.</w:t>
            </w:r>
          </w:p>
        </w:tc>
        <w:tc>
          <w:tcPr>
            <w:tcW w:w="22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Look for sketchbook studies, trialling different materials. 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Pr="00B31952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Encourage experimentation and failure! </w:t>
            </w:r>
          </w:p>
        </w:tc>
      </w:tr>
      <w:tr w:rsidR="00F409B0" w:rsidRPr="00DD7EBA" w:rsidTr="0042793E">
        <w:trPr>
          <w:trHeight w:val="2532"/>
        </w:trPr>
        <w:tc>
          <w:tcPr>
            <w:tcW w:w="507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b/>
                <w:sz w:val="20"/>
              </w:rPr>
            </w:pPr>
            <w:r w:rsidRPr="00C55C21">
              <w:rPr>
                <w:rFonts w:ascii="Gill Sans MT" w:hAnsi="Gill Sans MT" w:cs="Arial"/>
                <w:b/>
                <w:sz w:val="20"/>
              </w:rPr>
              <w:t xml:space="preserve">Develop ideas to decorate the inner and outer of the box 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The students should have collected a range of resources that are relevant to their tastes and interests. 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Magazine pictures, photographs, CD’s, comics, small toys, badges, logos, food containers, jewellery, fabrics, patterns, decorative papers, sweets, newspaper articles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Pr="00AC2C72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Pupils should sketch, draw, paint and experiment with ways in which they can use this material most effectively.</w:t>
            </w:r>
          </w:p>
        </w:tc>
        <w:tc>
          <w:tcPr>
            <w:tcW w:w="29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Pr="00B31952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Produce a range of sketchbook studies by copying and/or tracing the images gathered from home.</w:t>
            </w:r>
          </w:p>
        </w:tc>
        <w:tc>
          <w:tcPr>
            <w:tcW w:w="22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There will be a wide variation in the standard of material brought from home, so some resources will need to be provided.</w:t>
            </w:r>
          </w:p>
          <w:p w:rsidR="00F409B0" w:rsidRDefault="00F409B0" w:rsidP="00F409B0">
            <w:pPr>
              <w:rPr>
                <w:rFonts w:ascii="Gill Sans MT" w:hAnsi="Gill Sans MT" w:cs="Arial"/>
                <w:sz w:val="20"/>
              </w:rPr>
            </w:pPr>
          </w:p>
          <w:p w:rsidR="00F409B0" w:rsidRPr="00B31952" w:rsidRDefault="00F409B0" w:rsidP="00F409B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Students might produce collages &amp; photo, scan or photocopy them to make interesting surface patterns and textures.</w:t>
            </w:r>
          </w:p>
        </w:tc>
      </w:tr>
      <w:tr w:rsidR="0084493B" w:rsidRPr="00DD7EBA" w:rsidTr="0042793E">
        <w:trPr>
          <w:trHeight w:val="2561"/>
        </w:trPr>
        <w:tc>
          <w:tcPr>
            <w:tcW w:w="507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b/>
                <w:sz w:val="20"/>
              </w:rPr>
            </w:pPr>
            <w:r w:rsidRPr="00C55C21">
              <w:rPr>
                <w:rFonts w:ascii="Gill Sans MT" w:hAnsi="Gill Sans MT" w:cs="Arial"/>
                <w:b/>
                <w:sz w:val="20"/>
              </w:rPr>
              <w:t>Decorate the box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Apply their designs and collage to the inner and outer surface of the box.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Consider how to use information most effectively. For example: Inner private thoughts inside the box, less personal thoughts outside.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C37201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Also pay attention to the manner that the boxes will be displayed. </w:t>
            </w:r>
          </w:p>
        </w:tc>
        <w:tc>
          <w:tcPr>
            <w:tcW w:w="29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Apply the development of ideas for decoration to the surface of the box.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Consider the whole surface of the box, inner and outer.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B31952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2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Students should take care and utilise both their designs and their collage material to produce their box.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B31952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Look for students leaving huge gaps or areas unconsidered, or applying messy, flat areas of paint.</w:t>
            </w:r>
          </w:p>
        </w:tc>
      </w:tr>
      <w:tr w:rsidR="0084493B" w:rsidRPr="00DD7EBA">
        <w:trPr>
          <w:trHeight w:val="2881"/>
        </w:trPr>
        <w:tc>
          <w:tcPr>
            <w:tcW w:w="507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b/>
                <w:sz w:val="20"/>
              </w:rPr>
            </w:pPr>
            <w:r w:rsidRPr="00C55C21">
              <w:rPr>
                <w:rFonts w:ascii="Gill Sans MT" w:hAnsi="Gill Sans MT" w:cs="Arial"/>
                <w:b/>
                <w:sz w:val="20"/>
              </w:rPr>
              <w:t xml:space="preserve">Peer </w:t>
            </w:r>
            <w:r>
              <w:rPr>
                <w:rFonts w:ascii="Gill Sans MT" w:hAnsi="Gill Sans MT" w:cs="Arial"/>
                <w:b/>
                <w:sz w:val="20"/>
              </w:rPr>
              <w:t xml:space="preserve">&amp; Self </w:t>
            </w:r>
            <w:r w:rsidRPr="00C55C21">
              <w:rPr>
                <w:rFonts w:ascii="Gill Sans MT" w:hAnsi="Gill Sans MT" w:cs="Arial"/>
                <w:b/>
                <w:sz w:val="20"/>
              </w:rPr>
              <w:t>assessment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 xml:space="preserve">Pupils to pair up or collect in groups to evaluate and assess each </w:t>
            </w:r>
            <w:proofErr w:type="gramStart"/>
            <w:r>
              <w:rPr>
                <w:rFonts w:ascii="Gill Sans MT" w:hAnsi="Gill Sans MT" w:cs="Arial"/>
                <w:sz w:val="20"/>
              </w:rPr>
              <w:t>others’</w:t>
            </w:r>
            <w:proofErr w:type="gramEnd"/>
            <w:r>
              <w:rPr>
                <w:rFonts w:ascii="Gill Sans MT" w:hAnsi="Gill Sans MT" w:cs="Arial"/>
                <w:sz w:val="20"/>
              </w:rPr>
              <w:t xml:space="preserve"> work. A pro-forma may be used here to direct the pupil’s questions and assessment.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How successful is the construction of the box?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How effectively drawn is the portrait?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Of what quality is the collage and decoration?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C77055" w:rsidRDefault="0084493B" w:rsidP="0084493B">
            <w:pPr>
              <w:rPr>
                <w:rFonts w:ascii="Gill Sans MT" w:hAnsi="Gill Sans MT" w:cs="Arial"/>
                <w:sz w:val="20"/>
              </w:rPr>
            </w:pPr>
            <w:proofErr w:type="gramStart"/>
            <w:r>
              <w:rPr>
                <w:rFonts w:ascii="Gill Sans MT" w:hAnsi="Gill Sans MT" w:cs="Arial"/>
                <w:sz w:val="20"/>
              </w:rPr>
              <w:t>Self assessment</w:t>
            </w:r>
            <w:proofErr w:type="gramEnd"/>
            <w:r>
              <w:rPr>
                <w:rFonts w:ascii="Gill Sans MT" w:hAnsi="Gill Sans MT" w:cs="Arial"/>
                <w:sz w:val="20"/>
              </w:rPr>
              <w:t xml:space="preserve"> should direct the pupils to asking themselves how successful they think they have been and what they might alter about their work.</w:t>
            </w:r>
          </w:p>
        </w:tc>
        <w:tc>
          <w:tcPr>
            <w:tcW w:w="29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To understand the qualities that makes a successful project.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B31952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To understand how your own work might be improved.</w:t>
            </w:r>
          </w:p>
        </w:tc>
        <w:tc>
          <w:tcPr>
            <w:tcW w:w="22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B31952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Students should be able to articulate about their own project and that of others in whatever method suits them: Spoken or written.</w:t>
            </w:r>
          </w:p>
        </w:tc>
      </w:tr>
      <w:tr w:rsidR="0084493B" w:rsidRPr="00DD7EBA" w:rsidTr="0042793E">
        <w:trPr>
          <w:trHeight w:val="1556"/>
        </w:trPr>
        <w:tc>
          <w:tcPr>
            <w:tcW w:w="5070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b/>
                <w:sz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 xml:space="preserve">Group </w:t>
            </w:r>
            <w:proofErr w:type="spellStart"/>
            <w:r>
              <w:rPr>
                <w:rFonts w:ascii="Gill Sans MT" w:hAnsi="Gill Sans MT" w:cs="Arial"/>
                <w:b/>
                <w:sz w:val="20"/>
              </w:rPr>
              <w:t>crit</w:t>
            </w:r>
            <w:proofErr w:type="spellEnd"/>
            <w:r>
              <w:rPr>
                <w:rFonts w:ascii="Gill Sans MT" w:hAnsi="Gill Sans MT" w:cs="Arial"/>
                <w:b/>
                <w:sz w:val="20"/>
              </w:rPr>
              <w:t>/</w:t>
            </w:r>
            <w:r w:rsidRPr="00C55C21">
              <w:rPr>
                <w:rFonts w:ascii="Gill Sans MT" w:hAnsi="Gill Sans MT" w:cs="Arial"/>
                <w:b/>
                <w:sz w:val="20"/>
              </w:rPr>
              <w:t>exhibition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Display the work in a suitable manner. Ask the students to look at the whole groups work and discuss amongst themselves the successes and/or failures of the work.</w:t>
            </w:r>
          </w:p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C77055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Take part in a whole class discussion about their findings.</w:t>
            </w:r>
          </w:p>
        </w:tc>
        <w:tc>
          <w:tcPr>
            <w:tcW w:w="297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B31952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To see the whole picture and to identify qualities in each other’s work.</w:t>
            </w:r>
          </w:p>
        </w:tc>
        <w:tc>
          <w:tcPr>
            <w:tcW w:w="2268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4493B" w:rsidRDefault="0084493B" w:rsidP="0084493B">
            <w:pPr>
              <w:rPr>
                <w:rFonts w:ascii="Gill Sans MT" w:hAnsi="Gill Sans MT" w:cs="Arial"/>
                <w:sz w:val="20"/>
              </w:rPr>
            </w:pPr>
          </w:p>
          <w:p w:rsidR="0084493B" w:rsidRPr="00B31952" w:rsidRDefault="0084493B" w:rsidP="0084493B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Students should have the opportunity to see and discuss aspects of their own and others work when placed side by side.</w:t>
            </w:r>
          </w:p>
        </w:tc>
      </w:tr>
    </w:tbl>
    <w:p w:rsidR="00AB1663" w:rsidRPr="001149C9" w:rsidRDefault="00AB1663" w:rsidP="003E4DCA">
      <w:pPr>
        <w:rPr>
          <w:rFonts w:ascii="Gill Sans MT" w:hAnsi="Gill Sans MT"/>
          <w:b/>
          <w:color w:val="A6A6A6" w:themeColor="background1" w:themeShade="A6"/>
        </w:rPr>
      </w:pPr>
    </w:p>
    <w:sectPr w:rsidR="00AB1663" w:rsidRPr="001149C9" w:rsidSect="008A5D0D">
      <w:headerReference w:type="default" r:id="rId11"/>
      <w:footerReference w:type="default" r:id="rId12"/>
      <w:pgSz w:w="11906" w:h="16838"/>
      <w:pgMar w:top="568" w:right="926" w:bottom="1079" w:left="1080" w:header="55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4493B" w:rsidRDefault="0084493B">
      <w:r>
        <w:separator/>
      </w:r>
    </w:p>
  </w:endnote>
  <w:endnote w:type="continuationSeparator" w:id="1">
    <w:p w:rsidR="0084493B" w:rsidRDefault="0084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58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493B" w:rsidRDefault="0084493B" w:rsidP="005C413F">
    <w:pPr>
      <w:pStyle w:val="Footer"/>
      <w:tabs>
        <w:tab w:val="clear" w:pos="4513"/>
        <w:tab w:val="clear" w:pos="9026"/>
        <w:tab w:val="right" w:pos="9900"/>
      </w:tabs>
    </w:pPr>
    <w:proofErr w:type="gramStart"/>
    <w:r w:rsidRPr="005C413F">
      <w:rPr>
        <w:rFonts w:ascii="Arial" w:hAnsi="Arial" w:cs="Arial"/>
      </w:rPr>
      <w:t>www.paulcarneyarts.com</w:t>
    </w:r>
    <w:proofErr w:type="gramEnd"/>
    <w:r w:rsidRPr="005C413F">
      <w:rPr>
        <w:rFonts w:ascii="Arial" w:hAnsi="Arial" w:cs="Arial"/>
      </w:rPr>
      <w:tab/>
      <w:t xml:space="preserve">Page </w:t>
    </w:r>
    <w:fldSimple w:instr=" PAGE   \* MERGEFORMAT ">
      <w:r w:rsidR="0042793E" w:rsidRPr="0042793E">
        <w:rPr>
          <w:rFonts w:ascii="Arial" w:hAnsi="Arial" w:cs="Arial"/>
          <w:noProof/>
        </w:rPr>
        <w:t>1</w:t>
      </w:r>
    </w:fldSimple>
    <w:r>
      <w:rPr>
        <w:noProof/>
        <w:lang w:val="en-US" w:eastAsia="zh-TW"/>
      </w:rPr>
      <w:pict>
        <v:group id="_x0000_s2051" style="position:absolute;margin-left:0;margin-top:0;width:594.45pt;height:48.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val="en-US" w:eastAsia="zh-TW"/>
      </w:rPr>
      <w:pict>
        <v:rect id="_x0000_s2050" style="position:absolute;margin-left:23.4pt;margin-top:793.75pt;width:7.15pt;height:47.65pt;z-index:251661312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>
      <w:rPr>
        <w:noProof/>
        <w:lang w:val="en-US" w:eastAsia="zh-TW"/>
      </w:rPr>
      <w:pict>
        <v:rect id="_x0000_s2049" style="position:absolute;margin-left:568.55pt;margin-top:793.75pt;width:7.15pt;height:47.65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4493B" w:rsidRDefault="0084493B">
      <w:r>
        <w:separator/>
      </w:r>
    </w:p>
  </w:footnote>
  <w:footnote w:type="continuationSeparator" w:id="1">
    <w:p w:rsidR="0084493B" w:rsidRDefault="0084493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493B" w:rsidRPr="008A5D0D" w:rsidRDefault="0084493B">
    <w:pPr>
      <w:pStyle w:val="Header"/>
      <w:rPr>
        <w:rFonts w:ascii="Arial" w:eastAsiaTheme="majorEastAsia" w:hAnsi="Arial" w:cs="Arial"/>
        <w:sz w:val="20"/>
        <w:szCs w:val="20"/>
      </w:rPr>
    </w:pPr>
    <w:r w:rsidRPr="008A5D0D">
      <w:rPr>
        <w:rFonts w:ascii="Arial" w:eastAsiaTheme="majorEastAsia" w:hAnsi="Arial" w:cs="Arial"/>
        <w:sz w:val="20"/>
        <w:szCs w:val="20"/>
      </w:rPr>
      <w:t>Art &amp; Design</w:t>
    </w:r>
  </w:p>
  <w:p w:rsidR="0084493B" w:rsidRDefault="0084493B">
    <w:pPr>
      <w:pStyle w:val="Header"/>
    </w:pPr>
    <w:r w:rsidRPr="005B0459">
      <w:rPr>
        <w:rFonts w:asciiTheme="majorHAnsi" w:eastAsiaTheme="majorEastAsia" w:hAnsiTheme="majorHAnsi" w:cstheme="majorBidi"/>
        <w:lang w:val="en-US" w:eastAsia="zh-TW"/>
      </w:rPr>
      <w:pict>
        <v:group id="_x0000_s2056" style="position:absolute;margin-left:0;margin-top:0;width:594.45pt;height:25.5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B0459">
      <w:rPr>
        <w:rFonts w:asciiTheme="majorHAnsi" w:eastAsiaTheme="majorEastAsia" w:hAnsiTheme="majorHAnsi" w:cstheme="majorBidi"/>
        <w:lang w:val="en-US" w:eastAsia="zh-TW"/>
      </w:rPr>
      <w:pict>
        <v:rect id="_x0000_s2055" style="position:absolute;margin-left:568.55pt;margin-top:.4pt;width:7.15pt;height:24.75pt;z-index:251665408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 w:rsidRPr="005B0459">
      <w:rPr>
        <w:rFonts w:asciiTheme="majorHAnsi" w:eastAsiaTheme="majorEastAsia" w:hAnsiTheme="majorHAnsi" w:cstheme="majorBidi"/>
        <w:lang w:val="en-US" w:eastAsia="zh-TW"/>
      </w:rPr>
      <w:pict>
        <v:rect id="_x0000_s2054" style="position:absolute;margin-left:23.4pt;margin-top:.4pt;width:7.15pt;height:24.75pt;z-index:251664384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437CF1"/>
    <w:multiLevelType w:val="hybridMultilevel"/>
    <w:tmpl w:val="E56A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characterSpacingControl w:val="doNotCompress"/>
  <w:hdrShapeDefaults>
    <o:shapedefaults v:ext="edit" spidmax="2061">
      <o:colormenu v:ext="edit" fillcolor="none"/>
    </o:shapedefaults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1134"/>
    <w:rsid w:val="001034E7"/>
    <w:rsid w:val="001149C9"/>
    <w:rsid w:val="001B1134"/>
    <w:rsid w:val="001B357E"/>
    <w:rsid w:val="001D55A3"/>
    <w:rsid w:val="002063B5"/>
    <w:rsid w:val="00253C78"/>
    <w:rsid w:val="0028282E"/>
    <w:rsid w:val="002B4925"/>
    <w:rsid w:val="002B6480"/>
    <w:rsid w:val="00346162"/>
    <w:rsid w:val="00347EBC"/>
    <w:rsid w:val="00387BD5"/>
    <w:rsid w:val="003D4877"/>
    <w:rsid w:val="003E29CF"/>
    <w:rsid w:val="003E4DCA"/>
    <w:rsid w:val="003E6C8A"/>
    <w:rsid w:val="0042793E"/>
    <w:rsid w:val="00435500"/>
    <w:rsid w:val="00490955"/>
    <w:rsid w:val="004D38FD"/>
    <w:rsid w:val="004F6F25"/>
    <w:rsid w:val="005A2B19"/>
    <w:rsid w:val="005B0459"/>
    <w:rsid w:val="005C413F"/>
    <w:rsid w:val="00686892"/>
    <w:rsid w:val="00722C3E"/>
    <w:rsid w:val="007A32BB"/>
    <w:rsid w:val="007E3E30"/>
    <w:rsid w:val="0081739E"/>
    <w:rsid w:val="0084493B"/>
    <w:rsid w:val="008A5D0D"/>
    <w:rsid w:val="00A22ADB"/>
    <w:rsid w:val="00AB1663"/>
    <w:rsid w:val="00AC2C72"/>
    <w:rsid w:val="00B24E24"/>
    <w:rsid w:val="00B31952"/>
    <w:rsid w:val="00B82510"/>
    <w:rsid w:val="00C02DAC"/>
    <w:rsid w:val="00C37201"/>
    <w:rsid w:val="00C55C21"/>
    <w:rsid w:val="00C77055"/>
    <w:rsid w:val="00CA0F33"/>
    <w:rsid w:val="00CE2E34"/>
    <w:rsid w:val="00D10D25"/>
    <w:rsid w:val="00D1718F"/>
    <w:rsid w:val="00DD08C0"/>
    <w:rsid w:val="00DD1B0B"/>
    <w:rsid w:val="00E3005B"/>
    <w:rsid w:val="00E979BC"/>
    <w:rsid w:val="00F409B0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4D38F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B1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WBodyIndent">
    <w:name w:val="SoWBodyIndent"/>
    <w:rsid w:val="005E00DA"/>
    <w:pPr>
      <w:widowControl w:val="0"/>
      <w:tabs>
        <w:tab w:val="left" w:pos="170"/>
      </w:tabs>
      <w:spacing w:before="62" w:line="240" w:lineRule="exact"/>
      <w:ind w:left="170" w:hanging="170"/>
    </w:pPr>
    <w:rPr>
      <w:rFonts w:ascii="Arial" w:hAnsi="Arial"/>
      <w:lang w:val="en-US" w:eastAsia="en-US"/>
    </w:rPr>
  </w:style>
  <w:style w:type="paragraph" w:customStyle="1" w:styleId="SoWHeading">
    <w:name w:val="SoWHeading"/>
    <w:rsid w:val="005E00DA"/>
    <w:pPr>
      <w:keepNext/>
      <w:widowControl w:val="0"/>
      <w:pBdr>
        <w:top w:val="single" w:sz="6" w:space="1" w:color="auto"/>
      </w:pBdr>
      <w:spacing w:before="380" w:after="20" w:line="380" w:lineRule="exact"/>
    </w:pPr>
    <w:rPr>
      <w:rFonts w:ascii="Arial" w:hAnsi="Arial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5C4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13F"/>
    <w:rPr>
      <w:sz w:val="24"/>
      <w:szCs w:val="24"/>
    </w:rPr>
  </w:style>
  <w:style w:type="paragraph" w:styleId="Footer">
    <w:name w:val="footer"/>
    <w:basedOn w:val="Normal"/>
    <w:link w:val="FooterChar"/>
    <w:rsid w:val="005C4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413F"/>
    <w:rPr>
      <w:sz w:val="24"/>
      <w:szCs w:val="24"/>
    </w:rPr>
  </w:style>
  <w:style w:type="paragraph" w:styleId="BalloonText">
    <w:name w:val="Balloon Text"/>
    <w:basedOn w:val="Normal"/>
    <w:link w:val="BalloonTextChar"/>
    <w:rsid w:val="005C4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3F"/>
    <w:rPr>
      <w:rFonts w:ascii="Tahoma" w:hAnsi="Tahoma" w:cs="Tahoma"/>
      <w:sz w:val="16"/>
      <w:szCs w:val="16"/>
    </w:rPr>
  </w:style>
  <w:style w:type="paragraph" w:customStyle="1" w:styleId="B7A3AA4F82F84F2E8D122C3B6DBBE8C9">
    <w:name w:val="B7A3AA4F82F84F2E8D122C3B6DBBE8C9"/>
    <w:rsid w:val="008A5D0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4279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427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sephcornellbox.com/" TargetMode="External"/><Relationship Id="rId9" Type="http://schemas.openxmlformats.org/officeDocument/2006/relationships/hyperlink" Target="http://fluxmuseum.org/fluxhibition-3/fluxhibition3.html" TargetMode="External"/><Relationship Id="rId10" Type="http://schemas.openxmlformats.org/officeDocument/2006/relationships/hyperlink" Target="http://artsplastiqueslcf.blogspot.co.uk/2015/11/marcel-duchamp-et-le-dispositif-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5E61-1A64-4644-AC51-3C1E0258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6118</Characters>
  <Application>Microsoft Word 12.0.0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</vt:lpstr>
    </vt:vector>
  </TitlesOfParts>
  <Company>SHS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</dc:title>
  <dc:subject/>
  <dc:creator>paul.carney</dc:creator>
  <cp:keywords/>
  <dc:description/>
  <cp:lastModifiedBy>Paul Carney</cp:lastModifiedBy>
  <cp:revision>2</cp:revision>
  <dcterms:created xsi:type="dcterms:W3CDTF">2017-01-18T14:47:00Z</dcterms:created>
  <dcterms:modified xsi:type="dcterms:W3CDTF">2017-01-18T14:47:00Z</dcterms:modified>
</cp:coreProperties>
</file>